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CA" w:rsidRPr="00D118A3" w:rsidRDefault="006C0ACA" w:rsidP="000E39C9">
      <w:pPr>
        <w:rPr>
          <w:rFonts w:ascii="Arial" w:hAnsi="Arial" w:cs="Arial"/>
          <w:b/>
          <w:bCs/>
        </w:rPr>
      </w:pPr>
      <w:r w:rsidRPr="00D118A3">
        <w:rPr>
          <w:rFonts w:ascii="Arial" w:hAnsi="Arial" w:cs="Arial"/>
          <w:b/>
          <w:bCs/>
        </w:rPr>
        <w:t xml:space="preserve">6 Szpital Wojskowy z Przychodnią  </w:t>
      </w:r>
    </w:p>
    <w:p w:rsidR="006C0ACA" w:rsidRPr="00D118A3" w:rsidRDefault="006C0ACA" w:rsidP="000E39C9">
      <w:pPr>
        <w:rPr>
          <w:rFonts w:ascii="Arial" w:hAnsi="Arial" w:cs="Arial"/>
          <w:b/>
          <w:bCs/>
        </w:rPr>
      </w:pPr>
      <w:r w:rsidRPr="00D118A3">
        <w:rPr>
          <w:rFonts w:ascii="Arial" w:hAnsi="Arial" w:cs="Arial"/>
          <w:b/>
          <w:bCs/>
        </w:rPr>
        <w:t>Samodzielny Publiczny Zakład Opieki Zdrowotnej</w:t>
      </w:r>
    </w:p>
    <w:p w:rsidR="006C0ACA" w:rsidRPr="00D118A3" w:rsidRDefault="006C0ACA" w:rsidP="000E39C9">
      <w:pPr>
        <w:rPr>
          <w:rFonts w:ascii="Arial" w:hAnsi="Arial" w:cs="Arial"/>
          <w:b/>
          <w:bCs/>
        </w:rPr>
      </w:pPr>
      <w:r w:rsidRPr="00D118A3">
        <w:rPr>
          <w:rFonts w:ascii="Arial" w:hAnsi="Arial" w:cs="Arial"/>
          <w:b/>
          <w:bCs/>
        </w:rPr>
        <w:t>ul. Szpitalna 2,  08-530 Dęblin</w:t>
      </w:r>
    </w:p>
    <w:p w:rsidR="006C0ACA" w:rsidRPr="00D118A3" w:rsidRDefault="006C0ACA" w:rsidP="000E39C9">
      <w:pPr>
        <w:rPr>
          <w:rFonts w:ascii="Arial" w:hAnsi="Arial" w:cs="Arial"/>
          <w:b/>
          <w:bCs/>
        </w:rPr>
      </w:pPr>
      <w:r w:rsidRPr="00D118A3">
        <w:rPr>
          <w:rFonts w:ascii="Arial" w:hAnsi="Arial" w:cs="Arial"/>
          <w:b/>
          <w:bCs/>
        </w:rPr>
        <w:t>NIP 716-22-70-294</w:t>
      </w:r>
    </w:p>
    <w:p w:rsidR="006C0ACA" w:rsidRPr="00D118A3" w:rsidRDefault="006C0ACA" w:rsidP="000E39C9">
      <w:pPr>
        <w:rPr>
          <w:rFonts w:ascii="Arial" w:hAnsi="Arial" w:cs="Arial"/>
          <w:b/>
          <w:bCs/>
        </w:rPr>
      </w:pPr>
      <w:r w:rsidRPr="00D118A3">
        <w:rPr>
          <w:rFonts w:ascii="Arial" w:hAnsi="Arial" w:cs="Arial"/>
          <w:b/>
          <w:bCs/>
        </w:rPr>
        <w:t>REGON 431023467</w:t>
      </w:r>
    </w:p>
    <w:p w:rsidR="006C0ACA" w:rsidRPr="00D118A3" w:rsidRDefault="006C0ACA" w:rsidP="000E39C9">
      <w:pPr>
        <w:spacing w:line="360" w:lineRule="auto"/>
        <w:jc w:val="both"/>
        <w:rPr>
          <w:rFonts w:ascii="Arial" w:hAnsi="Arial" w:cs="Arial"/>
          <w:b/>
          <w:bCs/>
        </w:rPr>
      </w:pPr>
      <w:r>
        <w:rPr>
          <w:rFonts w:ascii="Arial" w:hAnsi="Arial" w:cs="Arial"/>
          <w:b/>
          <w:bCs/>
        </w:rPr>
        <w:t>Strona internetowa: www.</w:t>
      </w:r>
      <w:r w:rsidRPr="00D118A3">
        <w:rPr>
          <w:rFonts w:ascii="Arial" w:hAnsi="Arial" w:cs="Arial"/>
          <w:b/>
          <w:bCs/>
        </w:rPr>
        <w:t>szpitaldeblin.pl</w:t>
      </w:r>
    </w:p>
    <w:p w:rsidR="006C0ACA" w:rsidRPr="00D118A3" w:rsidRDefault="006C0ACA" w:rsidP="000E39C9">
      <w:pPr>
        <w:rPr>
          <w:rFonts w:ascii="Arial" w:hAnsi="Arial" w:cs="Arial"/>
        </w:rPr>
      </w:pPr>
    </w:p>
    <w:p w:rsidR="006C0ACA" w:rsidRPr="00D118A3" w:rsidRDefault="006C0ACA" w:rsidP="000E39C9">
      <w:pPr>
        <w:spacing w:line="360" w:lineRule="auto"/>
        <w:rPr>
          <w:rFonts w:ascii="Arial" w:hAnsi="Arial" w:cs="Arial"/>
          <w:b/>
          <w:bCs/>
          <w:shd w:val="clear" w:color="auto" w:fill="FFFFFF"/>
        </w:rPr>
      </w:pPr>
      <w:r w:rsidRPr="00704054">
        <w:rPr>
          <w:rFonts w:ascii="Arial" w:hAnsi="Arial" w:cs="Arial"/>
          <w:b/>
          <w:bCs/>
        </w:rPr>
        <w:t xml:space="preserve">znak sprawy: </w:t>
      </w:r>
      <w:r w:rsidR="00401247" w:rsidRPr="00401247">
        <w:rPr>
          <w:rFonts w:ascii="Arial" w:hAnsi="Arial" w:cs="Arial"/>
          <w:b/>
          <w:bCs/>
          <w:shd w:val="clear" w:color="auto" w:fill="FFFFFF"/>
        </w:rPr>
        <w:t>37</w:t>
      </w:r>
      <w:r w:rsidRPr="00401247">
        <w:rPr>
          <w:rFonts w:ascii="Arial" w:hAnsi="Arial" w:cs="Arial"/>
          <w:b/>
          <w:bCs/>
          <w:shd w:val="clear" w:color="auto" w:fill="FFFFFF"/>
        </w:rPr>
        <w:t>/LOG/20</w:t>
      </w:r>
      <w:r w:rsidR="00A245D7" w:rsidRPr="00401247">
        <w:rPr>
          <w:rFonts w:ascii="Arial" w:hAnsi="Arial" w:cs="Arial"/>
          <w:b/>
          <w:bCs/>
          <w:shd w:val="clear" w:color="auto" w:fill="FFFFFF"/>
        </w:rPr>
        <w:t>19</w:t>
      </w:r>
    </w:p>
    <w:p w:rsidR="006C0ACA" w:rsidRPr="00D118A3" w:rsidRDefault="006C0ACA" w:rsidP="000E39C9">
      <w:pPr>
        <w:jc w:val="both"/>
        <w:rPr>
          <w:rFonts w:ascii="Arial" w:hAnsi="Arial" w:cs="Arial"/>
          <w:b/>
          <w:bCs/>
        </w:rPr>
      </w:pPr>
    </w:p>
    <w:p w:rsidR="006C0ACA" w:rsidRPr="00D118A3" w:rsidRDefault="006C0ACA" w:rsidP="000E39C9">
      <w:pPr>
        <w:pStyle w:val="Nagwek3"/>
        <w:ind w:left="0" w:firstLine="0"/>
        <w:jc w:val="center"/>
        <w:rPr>
          <w:rFonts w:ascii="Arial" w:hAnsi="Arial" w:cs="Arial"/>
          <w:sz w:val="24"/>
          <w:szCs w:val="24"/>
        </w:rPr>
      </w:pPr>
      <w:r w:rsidRPr="00D118A3">
        <w:rPr>
          <w:rFonts w:ascii="Arial" w:hAnsi="Arial" w:cs="Arial"/>
          <w:sz w:val="24"/>
          <w:szCs w:val="24"/>
        </w:rPr>
        <w:t>ZAPYTANIE OFERTOWE</w:t>
      </w:r>
    </w:p>
    <w:p w:rsidR="006C0ACA" w:rsidRPr="00D118A3" w:rsidRDefault="006C0ACA" w:rsidP="000E39C9">
      <w:pPr>
        <w:pStyle w:val="Tytu"/>
        <w:pBdr>
          <w:bottom w:val="single" w:sz="6" w:space="0" w:color="auto"/>
        </w:pBdr>
        <w:ind w:left="0"/>
        <w:rPr>
          <w:rFonts w:ascii="Arial" w:hAnsi="Arial" w:cs="Arial"/>
          <w:sz w:val="24"/>
          <w:szCs w:val="24"/>
          <w:u w:val="single"/>
        </w:rPr>
      </w:pPr>
      <w:r w:rsidRPr="00D118A3">
        <w:rPr>
          <w:rFonts w:ascii="Arial" w:hAnsi="Arial" w:cs="Arial"/>
          <w:sz w:val="24"/>
          <w:szCs w:val="24"/>
        </w:rPr>
        <w:t xml:space="preserve">na </w:t>
      </w:r>
      <w:r>
        <w:rPr>
          <w:rFonts w:ascii="Arial" w:hAnsi="Arial" w:cs="Arial"/>
          <w:sz w:val="24"/>
          <w:szCs w:val="24"/>
        </w:rPr>
        <w:t>świadczenie usług pralniczych</w:t>
      </w:r>
    </w:p>
    <w:p w:rsidR="006C0ACA" w:rsidRPr="00D118A3" w:rsidRDefault="006C0ACA" w:rsidP="000E39C9">
      <w:pPr>
        <w:pStyle w:val="Tekstpodstawowy"/>
        <w:spacing w:line="100" w:lineRule="atLeast"/>
        <w:rPr>
          <w:sz w:val="24"/>
          <w:szCs w:val="24"/>
          <w:u w:val="single"/>
        </w:rPr>
      </w:pPr>
    </w:p>
    <w:p w:rsidR="006C0ACA" w:rsidRPr="00D118A3" w:rsidRDefault="006C0ACA" w:rsidP="00A82A80">
      <w:pPr>
        <w:pStyle w:val="Tytu"/>
        <w:spacing w:line="360" w:lineRule="auto"/>
        <w:ind w:left="0"/>
        <w:rPr>
          <w:rFonts w:ascii="Arial" w:hAnsi="Arial" w:cs="Arial"/>
          <w:i/>
          <w:iCs/>
          <w:sz w:val="24"/>
          <w:szCs w:val="24"/>
        </w:rPr>
      </w:pPr>
      <w:r w:rsidRPr="00D118A3">
        <w:rPr>
          <w:rFonts w:ascii="Arial" w:hAnsi="Arial" w:cs="Arial"/>
          <w:i/>
          <w:iCs/>
          <w:sz w:val="24"/>
          <w:szCs w:val="24"/>
        </w:rPr>
        <w:t xml:space="preserve">Postępowanie o udzielenie zamówienia publicznego o wartości mniejszej </w:t>
      </w:r>
      <w:r w:rsidRPr="00D118A3">
        <w:rPr>
          <w:rFonts w:ascii="Arial" w:hAnsi="Arial" w:cs="Arial"/>
          <w:i/>
          <w:iCs/>
          <w:sz w:val="24"/>
          <w:szCs w:val="24"/>
        </w:rPr>
        <w:br/>
      </w:r>
      <w:r>
        <w:rPr>
          <w:rFonts w:ascii="Arial" w:hAnsi="Arial" w:cs="Arial"/>
          <w:i/>
          <w:iCs/>
          <w:sz w:val="24"/>
          <w:szCs w:val="24"/>
        </w:rPr>
        <w:t xml:space="preserve">niż 30 000 EURO </w:t>
      </w:r>
      <w:r w:rsidRPr="00D118A3">
        <w:rPr>
          <w:rFonts w:ascii="Arial" w:hAnsi="Arial" w:cs="Arial"/>
          <w:i/>
          <w:iCs/>
          <w:sz w:val="24"/>
          <w:szCs w:val="24"/>
        </w:rPr>
        <w:t xml:space="preserve">prowadzone w trybie zapytania ofertowego zgodnie </w:t>
      </w:r>
      <w:r>
        <w:rPr>
          <w:rFonts w:ascii="Arial" w:hAnsi="Arial" w:cs="Arial"/>
          <w:i/>
          <w:iCs/>
          <w:sz w:val="24"/>
          <w:szCs w:val="24"/>
        </w:rPr>
        <w:br/>
      </w:r>
      <w:r w:rsidRPr="00D118A3">
        <w:rPr>
          <w:rFonts w:ascii="Arial" w:hAnsi="Arial" w:cs="Arial"/>
          <w:i/>
          <w:iCs/>
          <w:sz w:val="24"/>
          <w:szCs w:val="24"/>
        </w:rPr>
        <w:t>z zapisami Regulaminu udzielania zamówień publicznych w 6 Szpitalu Wojskowym z Przychodnią – SP ZOZ w Dęblinie</w:t>
      </w:r>
    </w:p>
    <w:p w:rsidR="006C0ACA" w:rsidRPr="00D118A3" w:rsidRDefault="006C0ACA" w:rsidP="000E39C9">
      <w:pPr>
        <w:spacing w:line="360" w:lineRule="auto"/>
        <w:jc w:val="both"/>
        <w:rPr>
          <w:rFonts w:ascii="Arial" w:hAnsi="Arial" w:cs="Arial"/>
        </w:rPr>
      </w:pPr>
    </w:p>
    <w:p w:rsidR="006C0ACA" w:rsidRPr="00D118A3" w:rsidRDefault="006C0ACA" w:rsidP="000E39C9">
      <w:pPr>
        <w:jc w:val="center"/>
        <w:rPr>
          <w:rFonts w:ascii="Arial" w:hAnsi="Arial" w:cs="Arial"/>
          <w:i/>
          <w:iCs/>
          <w:lang w:eastAsia="ar-SA"/>
        </w:rPr>
      </w:pPr>
      <w:r w:rsidRPr="00D118A3">
        <w:rPr>
          <w:rFonts w:ascii="Arial" w:hAnsi="Arial" w:cs="Arial"/>
          <w:i/>
          <w:iCs/>
          <w:lang w:eastAsia="ar-SA"/>
        </w:rPr>
        <w:t xml:space="preserve">Postępowanie jest prowadzone w języku polskim i Zamawiający nie wyraża zgody </w:t>
      </w:r>
      <w:r w:rsidRPr="00D118A3">
        <w:rPr>
          <w:rFonts w:ascii="Arial" w:hAnsi="Arial" w:cs="Arial"/>
          <w:i/>
          <w:iCs/>
          <w:lang w:eastAsia="ar-SA"/>
        </w:rPr>
        <w:br/>
        <w:t>na złożenie oświadczeń, oferty oraz innych dokumentów również w jednym z języków powszechnie używanych w handlu międzynarodowym.</w:t>
      </w:r>
    </w:p>
    <w:p w:rsidR="006C0ACA" w:rsidRPr="00D118A3" w:rsidRDefault="006C0ACA" w:rsidP="000E39C9">
      <w:pPr>
        <w:pStyle w:val="Tekstpodstawowy31"/>
        <w:spacing w:before="60"/>
        <w:rPr>
          <w:rFonts w:ascii="Arial" w:hAnsi="Arial" w:cs="Arial"/>
          <w:sz w:val="24"/>
          <w:szCs w:val="24"/>
        </w:rPr>
      </w:pPr>
    </w:p>
    <w:p w:rsidR="006C0ACA" w:rsidRPr="00D118A3" w:rsidRDefault="006C0ACA" w:rsidP="000E39C9">
      <w:pPr>
        <w:pStyle w:val="Tekstpodstawowy31"/>
        <w:spacing w:before="60"/>
        <w:rPr>
          <w:rFonts w:ascii="Arial" w:hAnsi="Arial" w:cs="Arial"/>
          <w:sz w:val="24"/>
          <w:szCs w:val="24"/>
        </w:rPr>
      </w:pPr>
    </w:p>
    <w:p w:rsidR="006C0ACA" w:rsidRPr="00D118A3" w:rsidRDefault="006C0ACA" w:rsidP="000E39C9">
      <w:pPr>
        <w:pStyle w:val="Tekstpodstawowy31"/>
        <w:spacing w:before="60"/>
        <w:rPr>
          <w:rFonts w:ascii="Arial" w:hAnsi="Arial" w:cs="Arial"/>
          <w:sz w:val="24"/>
          <w:szCs w:val="24"/>
        </w:rPr>
      </w:pPr>
    </w:p>
    <w:p w:rsidR="006C0ACA" w:rsidRPr="00D118A3" w:rsidRDefault="006C0ACA" w:rsidP="000E39C9">
      <w:pPr>
        <w:pStyle w:val="Zwykytekst1"/>
        <w:ind w:left="4956" w:firstLine="708"/>
        <w:rPr>
          <w:rFonts w:ascii="Arial" w:hAnsi="Arial" w:cs="Arial"/>
          <w:b/>
          <w:bCs/>
          <w:sz w:val="24"/>
          <w:szCs w:val="24"/>
        </w:rPr>
      </w:pPr>
    </w:p>
    <w:p w:rsidR="006C0ACA" w:rsidRPr="00D118A3" w:rsidRDefault="006C0ACA" w:rsidP="000E39C9">
      <w:pPr>
        <w:pStyle w:val="Zwykytekst1"/>
        <w:ind w:left="4956" w:firstLine="708"/>
        <w:rPr>
          <w:rFonts w:ascii="Arial" w:hAnsi="Arial" w:cs="Arial"/>
          <w:b/>
          <w:bCs/>
          <w:sz w:val="24"/>
          <w:szCs w:val="24"/>
        </w:rPr>
      </w:pPr>
    </w:p>
    <w:p w:rsidR="006C0ACA" w:rsidRDefault="006C0ACA" w:rsidP="00B42A80">
      <w:pPr>
        <w:pStyle w:val="Zwykytekst1"/>
        <w:ind w:firstLine="5103"/>
        <w:jc w:val="center"/>
        <w:rPr>
          <w:rFonts w:ascii="Arial" w:hAnsi="Arial" w:cs="Arial"/>
          <w:b/>
          <w:bCs/>
          <w:sz w:val="24"/>
          <w:szCs w:val="24"/>
        </w:rPr>
      </w:pPr>
      <w:r w:rsidRPr="00D118A3">
        <w:rPr>
          <w:rFonts w:ascii="Arial" w:hAnsi="Arial" w:cs="Arial"/>
          <w:b/>
          <w:bCs/>
          <w:sz w:val="24"/>
          <w:szCs w:val="24"/>
        </w:rPr>
        <w:t>Z A T W I E R D Z A M :</w:t>
      </w:r>
    </w:p>
    <w:p w:rsidR="00B42A80" w:rsidRDefault="00B42A80" w:rsidP="000E39C9">
      <w:pPr>
        <w:pStyle w:val="Zwykytekst1"/>
        <w:ind w:firstLine="6237"/>
        <w:jc w:val="center"/>
        <w:rPr>
          <w:rFonts w:ascii="Arial" w:hAnsi="Arial" w:cs="Arial"/>
          <w:b/>
          <w:bCs/>
          <w:sz w:val="24"/>
          <w:szCs w:val="24"/>
        </w:rPr>
      </w:pPr>
    </w:p>
    <w:p w:rsidR="00B42A80" w:rsidRDefault="00B42A80" w:rsidP="000E39C9">
      <w:pPr>
        <w:pStyle w:val="Zwykytekst1"/>
        <w:ind w:firstLine="6237"/>
        <w:jc w:val="center"/>
        <w:rPr>
          <w:rFonts w:ascii="Arial" w:hAnsi="Arial" w:cs="Arial"/>
          <w:b/>
          <w:bCs/>
          <w:sz w:val="24"/>
          <w:szCs w:val="24"/>
        </w:rPr>
      </w:pPr>
    </w:p>
    <w:p w:rsidR="00B42A80" w:rsidRDefault="00663FD1" w:rsidP="00B42A80">
      <w:pPr>
        <w:spacing w:line="247" w:lineRule="auto"/>
        <w:ind w:left="4956"/>
        <w:jc w:val="center"/>
      </w:pPr>
      <w:r>
        <w:t xml:space="preserve">/-/ </w:t>
      </w:r>
      <w:bookmarkStart w:id="0" w:name="_GoBack"/>
      <w:bookmarkEnd w:id="0"/>
      <w:r w:rsidR="00B42A80">
        <w:t>mgr inż. Wojciech ZOMER</w:t>
      </w:r>
    </w:p>
    <w:p w:rsidR="00B42A80" w:rsidRDefault="00B42A80" w:rsidP="00B42A80">
      <w:pPr>
        <w:spacing w:line="247" w:lineRule="auto"/>
        <w:ind w:left="4956"/>
        <w:jc w:val="center"/>
      </w:pPr>
    </w:p>
    <w:p w:rsidR="00B42A80" w:rsidRDefault="00B42A80" w:rsidP="00B42A80">
      <w:pPr>
        <w:spacing w:line="247" w:lineRule="auto"/>
        <w:ind w:left="4956"/>
        <w:jc w:val="center"/>
      </w:pPr>
      <w:r>
        <w:t>DYREKTOR</w:t>
      </w:r>
    </w:p>
    <w:p w:rsidR="00B42A80" w:rsidRDefault="00B42A80" w:rsidP="00B42A80">
      <w:pPr>
        <w:spacing w:line="247" w:lineRule="auto"/>
        <w:ind w:left="4956"/>
        <w:jc w:val="center"/>
      </w:pPr>
      <w:r>
        <w:t>6 Szpitala Wojskowego z Przychodnią</w:t>
      </w:r>
    </w:p>
    <w:p w:rsidR="00B42A80" w:rsidRDefault="00B42A80" w:rsidP="00B42A80">
      <w:pPr>
        <w:spacing w:line="247" w:lineRule="auto"/>
        <w:ind w:left="4956"/>
        <w:jc w:val="center"/>
      </w:pPr>
      <w:r>
        <w:t>SPZOZ w Dęblinie</w:t>
      </w:r>
    </w:p>
    <w:p w:rsidR="00B42A80" w:rsidRPr="00D118A3" w:rsidRDefault="00B42A80" w:rsidP="000E39C9">
      <w:pPr>
        <w:pStyle w:val="Zwykytekst1"/>
        <w:ind w:firstLine="6237"/>
        <w:jc w:val="center"/>
        <w:rPr>
          <w:rFonts w:ascii="Arial" w:hAnsi="Arial" w:cs="Arial"/>
          <w:b/>
          <w:bCs/>
          <w:sz w:val="24"/>
          <w:szCs w:val="24"/>
        </w:rPr>
      </w:pPr>
    </w:p>
    <w:p w:rsidR="006C0ACA" w:rsidRDefault="006C0ACA" w:rsidP="000E39C9">
      <w:pPr>
        <w:pStyle w:val="Zwykytekst1"/>
        <w:rPr>
          <w:rFonts w:ascii="Arial" w:hAnsi="Arial" w:cs="Arial"/>
          <w:sz w:val="24"/>
          <w:szCs w:val="24"/>
        </w:rPr>
      </w:pPr>
    </w:p>
    <w:p w:rsidR="006C0ACA" w:rsidRDefault="006C0ACA" w:rsidP="000E39C9">
      <w:pPr>
        <w:pStyle w:val="Zwykytekst1"/>
        <w:rPr>
          <w:rFonts w:ascii="Arial" w:hAnsi="Arial" w:cs="Arial"/>
          <w:sz w:val="24"/>
          <w:szCs w:val="24"/>
        </w:rPr>
      </w:pPr>
    </w:p>
    <w:p w:rsidR="006C0ACA" w:rsidRDefault="006C0ACA" w:rsidP="000E39C9">
      <w:pPr>
        <w:pStyle w:val="Zwykytekst1"/>
        <w:rPr>
          <w:rFonts w:ascii="Arial" w:hAnsi="Arial" w:cs="Arial"/>
          <w:sz w:val="24"/>
          <w:szCs w:val="24"/>
        </w:rPr>
      </w:pPr>
    </w:p>
    <w:p w:rsidR="006C0ACA" w:rsidRDefault="006C0ACA" w:rsidP="000E39C9">
      <w:pPr>
        <w:pStyle w:val="Zwykytekst1"/>
        <w:rPr>
          <w:rFonts w:ascii="Arial" w:hAnsi="Arial" w:cs="Arial"/>
          <w:sz w:val="24"/>
          <w:szCs w:val="24"/>
        </w:rPr>
      </w:pPr>
    </w:p>
    <w:p w:rsidR="006C0ACA" w:rsidRDefault="006C0ACA" w:rsidP="000E39C9">
      <w:pPr>
        <w:pStyle w:val="Zwykytekst1"/>
        <w:rPr>
          <w:rFonts w:ascii="Arial" w:hAnsi="Arial" w:cs="Arial"/>
          <w:sz w:val="24"/>
          <w:szCs w:val="24"/>
        </w:rPr>
      </w:pPr>
    </w:p>
    <w:p w:rsidR="006C0ACA" w:rsidRDefault="006C0ACA" w:rsidP="000E39C9">
      <w:pPr>
        <w:pStyle w:val="Zwykytekst1"/>
        <w:rPr>
          <w:rFonts w:ascii="Arial" w:hAnsi="Arial" w:cs="Arial"/>
          <w:sz w:val="24"/>
          <w:szCs w:val="24"/>
        </w:rPr>
      </w:pPr>
    </w:p>
    <w:p w:rsidR="006C0ACA" w:rsidRPr="00D118A3" w:rsidRDefault="006C0ACA" w:rsidP="000E39C9">
      <w:pPr>
        <w:pStyle w:val="Zwykytekst1"/>
        <w:rPr>
          <w:rFonts w:ascii="Arial" w:hAnsi="Arial" w:cs="Arial"/>
          <w:sz w:val="24"/>
          <w:szCs w:val="24"/>
          <w:shd w:val="clear" w:color="auto" w:fill="FFFFFF"/>
        </w:rPr>
      </w:pPr>
      <w:r w:rsidRPr="008F7C9F">
        <w:rPr>
          <w:rFonts w:ascii="Arial" w:hAnsi="Arial" w:cs="Arial"/>
          <w:sz w:val="24"/>
          <w:szCs w:val="24"/>
        </w:rPr>
        <w:t xml:space="preserve">Data: </w:t>
      </w:r>
      <w:r w:rsidR="00A245D7" w:rsidRPr="00401247">
        <w:rPr>
          <w:rFonts w:ascii="Arial" w:hAnsi="Arial" w:cs="Arial"/>
          <w:sz w:val="24"/>
          <w:szCs w:val="24"/>
        </w:rPr>
        <w:t>28</w:t>
      </w:r>
      <w:r w:rsidRPr="00401247">
        <w:rPr>
          <w:rFonts w:ascii="Arial" w:hAnsi="Arial" w:cs="Arial"/>
          <w:sz w:val="24"/>
          <w:szCs w:val="24"/>
          <w:shd w:val="clear" w:color="auto" w:fill="FFFFFF"/>
        </w:rPr>
        <w:t>.11.201</w:t>
      </w:r>
      <w:r w:rsidR="00A245D7" w:rsidRPr="00401247">
        <w:rPr>
          <w:rFonts w:ascii="Arial" w:hAnsi="Arial" w:cs="Arial"/>
          <w:sz w:val="24"/>
          <w:szCs w:val="24"/>
          <w:shd w:val="clear" w:color="auto" w:fill="FFFFFF"/>
        </w:rPr>
        <w:t>9</w:t>
      </w:r>
      <w:r w:rsidRPr="00401247">
        <w:rPr>
          <w:rFonts w:ascii="Arial" w:hAnsi="Arial" w:cs="Arial"/>
          <w:sz w:val="24"/>
          <w:szCs w:val="24"/>
          <w:shd w:val="clear" w:color="auto" w:fill="FFFFFF"/>
        </w:rPr>
        <w:t>r.</w:t>
      </w:r>
    </w:p>
    <w:p w:rsidR="006C0ACA" w:rsidRPr="00D118A3" w:rsidRDefault="006C0ACA" w:rsidP="000E39C9">
      <w:pPr>
        <w:pStyle w:val="Nagwek4"/>
        <w:rPr>
          <w:rFonts w:ascii="Arial" w:hAnsi="Arial" w:cs="Arial"/>
          <w:sz w:val="24"/>
          <w:szCs w:val="24"/>
        </w:rPr>
      </w:pPr>
      <w:r w:rsidRPr="00D118A3">
        <w:rPr>
          <w:shd w:val="clear" w:color="auto" w:fill="FFFFFF"/>
        </w:rPr>
        <w:br w:type="page"/>
      </w:r>
      <w:r w:rsidRPr="00D118A3">
        <w:rPr>
          <w:rFonts w:ascii="Arial" w:hAnsi="Arial" w:cs="Arial"/>
          <w:sz w:val="24"/>
          <w:szCs w:val="24"/>
        </w:rPr>
        <w:lastRenderedPageBreak/>
        <w:t>I. ZAMAWIAJĄCY</w:t>
      </w:r>
    </w:p>
    <w:p w:rsidR="006C0ACA" w:rsidRPr="00D118A3" w:rsidRDefault="006C0ACA" w:rsidP="000E39C9">
      <w:pPr>
        <w:spacing w:line="360" w:lineRule="auto"/>
        <w:jc w:val="both"/>
        <w:rPr>
          <w:rFonts w:ascii="Arial" w:hAnsi="Arial" w:cs="Arial"/>
        </w:rPr>
      </w:pPr>
      <w:r w:rsidRPr="00D118A3">
        <w:rPr>
          <w:rFonts w:ascii="Arial" w:hAnsi="Arial" w:cs="Arial"/>
        </w:rPr>
        <w:t>Zamawiającym jest 6 Szpital Wojskowy z Przychodnią - Samodzielny Publiczny Zakład Opieki Zdrowotnej w Dęblinie.</w:t>
      </w:r>
    </w:p>
    <w:p w:rsidR="006C0ACA" w:rsidRPr="00D118A3" w:rsidRDefault="006C0ACA" w:rsidP="000E39C9">
      <w:pPr>
        <w:spacing w:line="360" w:lineRule="auto"/>
        <w:jc w:val="both"/>
        <w:rPr>
          <w:rFonts w:ascii="Arial" w:hAnsi="Arial" w:cs="Arial"/>
        </w:rPr>
      </w:pPr>
      <w:r w:rsidRPr="00D118A3">
        <w:rPr>
          <w:rFonts w:ascii="Arial" w:hAnsi="Arial" w:cs="Arial"/>
        </w:rPr>
        <w:t xml:space="preserve">Osobą upoważnioną do kontaktów z Wykonawcami jest: </w:t>
      </w:r>
    </w:p>
    <w:p w:rsidR="006C0ACA" w:rsidRPr="00D118A3" w:rsidRDefault="006C0ACA" w:rsidP="000E39C9">
      <w:pPr>
        <w:pStyle w:val="WW-Domylnie1"/>
        <w:spacing w:line="360" w:lineRule="auto"/>
        <w:jc w:val="both"/>
        <w:rPr>
          <w:rFonts w:ascii="Arial" w:hAnsi="Arial" w:cs="Arial"/>
        </w:rPr>
      </w:pPr>
      <w:r>
        <w:rPr>
          <w:rFonts w:ascii="Arial" w:hAnsi="Arial" w:cs="Arial"/>
        </w:rPr>
        <w:t xml:space="preserve">Pani </w:t>
      </w:r>
      <w:r w:rsidR="00A245D7">
        <w:rPr>
          <w:rFonts w:ascii="Arial" w:hAnsi="Arial" w:cs="Arial"/>
        </w:rPr>
        <w:t>Iwona Głowienka</w:t>
      </w:r>
      <w:r w:rsidRPr="005E0C1A">
        <w:rPr>
          <w:rFonts w:ascii="Arial" w:hAnsi="Arial" w:cs="Arial"/>
        </w:rPr>
        <w:t>, tel./fax. (81) 551 85 10; w godz. 8.00-15.00 w dni robocze oprócz sobót</w:t>
      </w:r>
      <w:r w:rsidR="00FD3FE3">
        <w:rPr>
          <w:rFonts w:ascii="Arial" w:hAnsi="Arial" w:cs="Arial"/>
        </w:rPr>
        <w:t xml:space="preserve">, </w:t>
      </w:r>
      <w:r w:rsidR="00FD3FE3" w:rsidRPr="00643E3A">
        <w:rPr>
          <w:rFonts w:ascii="Arial" w:hAnsi="Arial" w:cs="Arial"/>
        </w:rPr>
        <w:t>adres email: zamowienia_6szwzp@poczta.onet.pl</w:t>
      </w:r>
    </w:p>
    <w:p w:rsidR="006C0ACA" w:rsidRPr="00D118A3" w:rsidRDefault="006C0ACA" w:rsidP="000E39C9">
      <w:pPr>
        <w:pStyle w:val="Nagwek4"/>
        <w:spacing w:before="360"/>
        <w:ind w:left="181" w:hanging="181"/>
        <w:rPr>
          <w:rFonts w:ascii="Arial" w:hAnsi="Arial" w:cs="Arial"/>
          <w:sz w:val="24"/>
          <w:szCs w:val="24"/>
        </w:rPr>
      </w:pPr>
      <w:r w:rsidRPr="00D118A3">
        <w:rPr>
          <w:rFonts w:ascii="Arial" w:hAnsi="Arial" w:cs="Arial"/>
          <w:sz w:val="24"/>
          <w:szCs w:val="24"/>
        </w:rPr>
        <w:t xml:space="preserve">II. OZNACZENIE i TRYB POSTĘPOWANIA </w:t>
      </w:r>
    </w:p>
    <w:p w:rsidR="006C0ACA" w:rsidRDefault="006C0ACA" w:rsidP="000E39C9">
      <w:pPr>
        <w:spacing w:line="360" w:lineRule="auto"/>
        <w:jc w:val="both"/>
        <w:rPr>
          <w:rFonts w:ascii="Arial" w:hAnsi="Arial" w:cs="Arial"/>
        </w:rPr>
      </w:pPr>
      <w:r w:rsidRPr="00704054">
        <w:rPr>
          <w:rFonts w:ascii="Arial" w:hAnsi="Arial" w:cs="Arial"/>
        </w:rPr>
        <w:t xml:space="preserve">Postępowanie oznaczone jest, jako </w:t>
      </w:r>
      <w:r w:rsidR="00401247" w:rsidRPr="00401247">
        <w:rPr>
          <w:rFonts w:ascii="Arial" w:hAnsi="Arial" w:cs="Arial"/>
          <w:shd w:val="clear" w:color="auto" w:fill="FFFFFF"/>
        </w:rPr>
        <w:t>37</w:t>
      </w:r>
      <w:r w:rsidRPr="00401247">
        <w:rPr>
          <w:rFonts w:ascii="Arial" w:hAnsi="Arial" w:cs="Arial"/>
          <w:shd w:val="clear" w:color="auto" w:fill="FFFFFF"/>
        </w:rPr>
        <w:t>/LOG/201</w:t>
      </w:r>
      <w:r w:rsidR="00FD3FE3" w:rsidRPr="00401247">
        <w:rPr>
          <w:rFonts w:ascii="Arial" w:hAnsi="Arial" w:cs="Arial"/>
          <w:shd w:val="clear" w:color="auto" w:fill="FFFFFF"/>
        </w:rPr>
        <w:t>9</w:t>
      </w:r>
      <w:r w:rsidRPr="00704054">
        <w:rPr>
          <w:rFonts w:ascii="Arial" w:hAnsi="Arial" w:cs="Arial"/>
          <w:shd w:val="clear" w:color="auto" w:fill="FFFFFF"/>
        </w:rPr>
        <w:t xml:space="preserve"> </w:t>
      </w:r>
      <w:r w:rsidRPr="00704054">
        <w:rPr>
          <w:rFonts w:ascii="Arial" w:hAnsi="Arial" w:cs="Arial"/>
        </w:rPr>
        <w:t>i prowadzone jest w trybie</w:t>
      </w:r>
      <w:r w:rsidRPr="00D118A3">
        <w:rPr>
          <w:rFonts w:ascii="Arial" w:hAnsi="Arial" w:cs="Arial"/>
        </w:rPr>
        <w:t xml:space="preserve"> zapytania ofertowego. We wszelkiej korespondencji oraz dokumentacji w tej sprawie należy powoływać się na powyższe oznaczenie.</w:t>
      </w:r>
    </w:p>
    <w:p w:rsidR="006C0ACA" w:rsidRPr="00D118A3" w:rsidRDefault="006C0ACA" w:rsidP="000E39C9">
      <w:pPr>
        <w:spacing w:line="360" w:lineRule="auto"/>
        <w:jc w:val="both"/>
        <w:rPr>
          <w:rFonts w:ascii="Arial" w:hAnsi="Arial" w:cs="Arial"/>
        </w:rPr>
      </w:pPr>
      <w:r>
        <w:rPr>
          <w:rFonts w:ascii="Arial" w:hAnsi="Arial" w:cs="Arial"/>
        </w:rPr>
        <w:t>Zamawiający zastrzega sobie unieważnienie postępowania bez podania przyczyny.</w:t>
      </w:r>
    </w:p>
    <w:p w:rsidR="006C0ACA" w:rsidRPr="00C15D97" w:rsidRDefault="006C0ACA" w:rsidP="000E39C9">
      <w:pPr>
        <w:pStyle w:val="Nagwek4"/>
        <w:spacing w:before="360"/>
        <w:ind w:left="181" w:hanging="181"/>
        <w:rPr>
          <w:rFonts w:ascii="Arial" w:hAnsi="Arial" w:cs="Arial"/>
          <w:sz w:val="24"/>
          <w:szCs w:val="24"/>
        </w:rPr>
      </w:pPr>
      <w:r w:rsidRPr="00C15D97">
        <w:rPr>
          <w:rFonts w:ascii="Arial" w:hAnsi="Arial" w:cs="Arial"/>
          <w:sz w:val="24"/>
          <w:szCs w:val="24"/>
        </w:rPr>
        <w:t>III. PRZEDMIOT ZAMÓWIENIA</w:t>
      </w:r>
    </w:p>
    <w:p w:rsidR="006C0ACA" w:rsidRDefault="006C0ACA" w:rsidP="00B05C76">
      <w:pPr>
        <w:numPr>
          <w:ilvl w:val="0"/>
          <w:numId w:val="31"/>
        </w:numPr>
        <w:tabs>
          <w:tab w:val="clear" w:pos="720"/>
          <w:tab w:val="num" w:pos="360"/>
        </w:tabs>
        <w:spacing w:line="360" w:lineRule="auto"/>
        <w:ind w:left="360"/>
        <w:jc w:val="both"/>
        <w:rPr>
          <w:rFonts w:ascii="Arial" w:hAnsi="Arial" w:cs="Arial"/>
        </w:rPr>
      </w:pPr>
      <w:r w:rsidRPr="00DB12CB">
        <w:rPr>
          <w:rFonts w:ascii="Arial" w:hAnsi="Arial" w:cs="Arial"/>
          <w:bCs/>
        </w:rPr>
        <w:t xml:space="preserve">Przedmiotem zamówienia jest </w:t>
      </w:r>
      <w:r>
        <w:rPr>
          <w:rFonts w:ascii="Arial" w:hAnsi="Arial" w:cs="Arial"/>
          <w:bCs/>
        </w:rPr>
        <w:t xml:space="preserve">sukcesywne świadczenie na rzecz Zamawiającego usługi prania bielizny szpitalnej zgodnie z obowiązującymi przepisami wraz z usługą transportu brudnej bielizny z magazynu szpitala do pralni Wykonawcy oraz transport czystej bielizny z pralni Wykonawcy do magazynu bielizny czystej Zamawiającego, w ilości </w:t>
      </w:r>
      <w:r w:rsidR="0087073E">
        <w:rPr>
          <w:rFonts w:ascii="Arial" w:hAnsi="Arial" w:cs="Arial"/>
          <w:bCs/>
        </w:rPr>
        <w:t>3</w:t>
      </w:r>
      <w:r>
        <w:rPr>
          <w:rFonts w:ascii="Arial" w:hAnsi="Arial" w:cs="Arial"/>
          <w:bCs/>
        </w:rPr>
        <w:t xml:space="preserve">2 000 kg </w:t>
      </w:r>
      <w:r w:rsidRPr="00DB12CB">
        <w:rPr>
          <w:rFonts w:ascii="Arial" w:hAnsi="Arial" w:cs="Arial"/>
          <w:bCs/>
        </w:rPr>
        <w:t xml:space="preserve">w okresie trwania umowy. </w:t>
      </w:r>
      <w:r w:rsidRPr="00E97FD2">
        <w:rPr>
          <w:rFonts w:ascii="Arial" w:hAnsi="Arial" w:cs="Arial"/>
        </w:rPr>
        <w:t>Wykonawca zobowiązuje się w ramach umowy do wykonywania drobnych napraw bielizny, pościeli szpitalnej i odzieży uszkodzonej.</w:t>
      </w:r>
    </w:p>
    <w:p w:rsidR="006C0ACA" w:rsidRDefault="006C0ACA" w:rsidP="00B05C76">
      <w:pPr>
        <w:numPr>
          <w:ilvl w:val="0"/>
          <w:numId w:val="31"/>
        </w:numPr>
        <w:tabs>
          <w:tab w:val="clear" w:pos="720"/>
          <w:tab w:val="num" w:pos="360"/>
        </w:tabs>
        <w:spacing w:line="360" w:lineRule="auto"/>
        <w:ind w:left="360"/>
        <w:jc w:val="both"/>
        <w:rPr>
          <w:rFonts w:ascii="Arial" w:hAnsi="Arial" w:cs="Arial"/>
        </w:rPr>
      </w:pPr>
      <w:r>
        <w:rPr>
          <w:rFonts w:ascii="Arial" w:hAnsi="Arial" w:cs="Arial"/>
        </w:rPr>
        <w:t>Do bielizny szpitalnej objętej przedmiotem zamówienia zalicza się:</w:t>
      </w:r>
    </w:p>
    <w:p w:rsidR="006C0ACA" w:rsidRPr="000C550A" w:rsidRDefault="006C0ACA" w:rsidP="00B05C76">
      <w:pPr>
        <w:numPr>
          <w:ilvl w:val="0"/>
          <w:numId w:val="32"/>
        </w:numPr>
        <w:spacing w:line="360" w:lineRule="auto"/>
        <w:jc w:val="both"/>
        <w:rPr>
          <w:rFonts w:ascii="Arial" w:hAnsi="Arial" w:cs="Arial"/>
        </w:rPr>
      </w:pPr>
      <w:r>
        <w:rPr>
          <w:rFonts w:ascii="Arial" w:hAnsi="Arial" w:cs="Arial"/>
        </w:rPr>
        <w:t xml:space="preserve">Bieliznę osobistą, w tym m.in. bluza pidżamy męskiej, spodnie pidżamy męskiej, bluza pidżamy damskiej, spodnie pidżamy damskiej, koszula nocna damska, ręcznik frotte, koszulka dziana z krótkimi rękawami, </w:t>
      </w:r>
      <w:r w:rsidRPr="000C550A">
        <w:rPr>
          <w:rFonts w:ascii="Arial" w:hAnsi="Arial" w:cs="Arial"/>
        </w:rPr>
        <w:t>ręcznik żołnierski</w:t>
      </w:r>
    </w:p>
    <w:p w:rsidR="006C0ACA" w:rsidRDefault="006C0ACA" w:rsidP="00B05C76">
      <w:pPr>
        <w:numPr>
          <w:ilvl w:val="0"/>
          <w:numId w:val="32"/>
        </w:numPr>
        <w:spacing w:line="360" w:lineRule="auto"/>
        <w:jc w:val="both"/>
        <w:rPr>
          <w:rFonts w:ascii="Arial" w:hAnsi="Arial" w:cs="Arial"/>
        </w:rPr>
      </w:pPr>
      <w:r>
        <w:rPr>
          <w:rFonts w:ascii="Arial" w:hAnsi="Arial" w:cs="Arial"/>
        </w:rPr>
        <w:t>Bieliznę pościelową, w tym m.in. poduszka odleżynowa, prześcieradło szpitalne, podkład pod materac, poszwa na koc, poszewka na poduszkę dużą, poszewka na poduszkę małą, koc, materac</w:t>
      </w:r>
    </w:p>
    <w:p w:rsidR="006C0ACA" w:rsidRDefault="006C0ACA" w:rsidP="00B05C76">
      <w:pPr>
        <w:numPr>
          <w:ilvl w:val="0"/>
          <w:numId w:val="32"/>
        </w:numPr>
        <w:spacing w:line="360" w:lineRule="auto"/>
        <w:jc w:val="both"/>
        <w:rPr>
          <w:rFonts w:ascii="Arial" w:hAnsi="Arial" w:cs="Arial"/>
        </w:rPr>
      </w:pPr>
      <w:r>
        <w:rPr>
          <w:rFonts w:ascii="Arial" w:hAnsi="Arial" w:cs="Arial"/>
        </w:rPr>
        <w:t>Przedmioty różne, w tym m.in. płaszcz - szlafrok szpitalny, obrus, ścierka, zasłona, firanka, parawan, worek do przewozu odzieży, woreczek na sztućce</w:t>
      </w:r>
    </w:p>
    <w:p w:rsidR="006C0ACA" w:rsidRDefault="006C0ACA" w:rsidP="00B05C76">
      <w:pPr>
        <w:numPr>
          <w:ilvl w:val="0"/>
          <w:numId w:val="32"/>
        </w:numPr>
        <w:spacing w:line="360" w:lineRule="auto"/>
        <w:jc w:val="both"/>
        <w:rPr>
          <w:rFonts w:ascii="Arial" w:hAnsi="Arial" w:cs="Arial"/>
        </w:rPr>
      </w:pPr>
      <w:r>
        <w:rPr>
          <w:rFonts w:ascii="Arial" w:hAnsi="Arial" w:cs="Arial"/>
        </w:rPr>
        <w:t>Odzież specjalna personelu, w tym m.in. bluza lekarza, spodnie lekarza, garsonka pielęgniarki, spódnica pielęgniarki, płaszcz płócienny biały, sukienka</w:t>
      </w:r>
    </w:p>
    <w:p w:rsidR="006C0ACA" w:rsidRDefault="006C0ACA" w:rsidP="00B05C76">
      <w:pPr>
        <w:numPr>
          <w:ilvl w:val="0"/>
          <w:numId w:val="32"/>
        </w:numPr>
        <w:spacing w:line="360" w:lineRule="auto"/>
        <w:jc w:val="both"/>
        <w:rPr>
          <w:rFonts w:ascii="Arial" w:hAnsi="Arial" w:cs="Arial"/>
        </w:rPr>
      </w:pPr>
      <w:r>
        <w:rPr>
          <w:rFonts w:ascii="Arial" w:hAnsi="Arial" w:cs="Arial"/>
        </w:rPr>
        <w:t>Bieliznę mokrą – pooperacyjną, w tym m.in. chusta operacyjna, serweta operacyjna duża, serweta operacyjna mała, fartuch operacyjny, ubranie operacyjne lekarza, spódnica operacyjna, czapka operacyjna,</w:t>
      </w:r>
    </w:p>
    <w:p w:rsidR="006C0ACA" w:rsidRDefault="006C0ACA" w:rsidP="00B05C76">
      <w:pPr>
        <w:numPr>
          <w:ilvl w:val="0"/>
          <w:numId w:val="32"/>
        </w:numPr>
        <w:spacing w:line="360" w:lineRule="auto"/>
        <w:jc w:val="both"/>
        <w:rPr>
          <w:rFonts w:ascii="Arial" w:hAnsi="Arial" w:cs="Arial"/>
        </w:rPr>
      </w:pPr>
      <w:r>
        <w:rPr>
          <w:rFonts w:ascii="Arial" w:hAnsi="Arial" w:cs="Arial"/>
        </w:rPr>
        <w:lastRenderedPageBreak/>
        <w:t>Odzież ochronna i robocza.</w:t>
      </w:r>
    </w:p>
    <w:p w:rsidR="006C0ACA" w:rsidRDefault="006C0ACA" w:rsidP="00B05C76">
      <w:pPr>
        <w:numPr>
          <w:ilvl w:val="0"/>
          <w:numId w:val="31"/>
        </w:numPr>
        <w:tabs>
          <w:tab w:val="clear" w:pos="720"/>
          <w:tab w:val="num" w:pos="360"/>
        </w:tabs>
        <w:spacing w:line="360" w:lineRule="auto"/>
        <w:ind w:left="360"/>
        <w:jc w:val="both"/>
        <w:rPr>
          <w:rFonts w:ascii="Arial" w:hAnsi="Arial" w:cs="Arial"/>
          <w:bCs/>
        </w:rPr>
      </w:pPr>
      <w:r>
        <w:rPr>
          <w:rFonts w:ascii="Arial" w:hAnsi="Arial" w:cs="Arial"/>
          <w:bCs/>
        </w:rPr>
        <w:t>Przedmiot zamówienia obejmuje:</w:t>
      </w:r>
    </w:p>
    <w:p w:rsidR="006C0ACA" w:rsidRDefault="006C0ACA" w:rsidP="00B05C76">
      <w:pPr>
        <w:numPr>
          <w:ilvl w:val="1"/>
          <w:numId w:val="31"/>
        </w:numPr>
        <w:tabs>
          <w:tab w:val="clear" w:pos="1440"/>
          <w:tab w:val="num" w:pos="720"/>
        </w:tabs>
        <w:spacing w:line="360" w:lineRule="auto"/>
        <w:ind w:left="720"/>
        <w:jc w:val="both"/>
        <w:rPr>
          <w:rFonts w:ascii="Arial" w:hAnsi="Arial" w:cs="Arial"/>
          <w:bCs/>
        </w:rPr>
      </w:pPr>
      <w:r>
        <w:rPr>
          <w:rFonts w:ascii="Arial" w:hAnsi="Arial" w:cs="Arial"/>
          <w:bCs/>
        </w:rPr>
        <w:t>moczenie, pranie, suszenie, maglowanie lub prasowanie, wykańczanie (np. uszlachetnianie), składanie oraz sortowanie bielizny szpitalnej, foliowanie odzieży oraz transportowanie jej,</w:t>
      </w:r>
    </w:p>
    <w:p w:rsidR="006C0ACA" w:rsidRDefault="006C0ACA" w:rsidP="00B05C76">
      <w:pPr>
        <w:numPr>
          <w:ilvl w:val="1"/>
          <w:numId w:val="31"/>
        </w:numPr>
        <w:tabs>
          <w:tab w:val="clear" w:pos="1440"/>
          <w:tab w:val="num" w:pos="720"/>
        </w:tabs>
        <w:spacing w:line="360" w:lineRule="auto"/>
        <w:ind w:left="720"/>
        <w:jc w:val="both"/>
        <w:rPr>
          <w:rFonts w:ascii="Arial" w:hAnsi="Arial" w:cs="Arial"/>
          <w:bCs/>
        </w:rPr>
      </w:pPr>
      <w:r>
        <w:rPr>
          <w:rFonts w:ascii="Arial" w:hAnsi="Arial" w:cs="Arial"/>
          <w:bCs/>
        </w:rPr>
        <w:t>krochmalenie odzieży ochronnej i roboczej,</w:t>
      </w:r>
    </w:p>
    <w:p w:rsidR="006C0ACA" w:rsidRDefault="006C0ACA" w:rsidP="00B05C76">
      <w:pPr>
        <w:numPr>
          <w:ilvl w:val="1"/>
          <w:numId w:val="31"/>
        </w:numPr>
        <w:tabs>
          <w:tab w:val="clear" w:pos="1440"/>
          <w:tab w:val="num" w:pos="720"/>
        </w:tabs>
        <w:spacing w:line="360" w:lineRule="auto"/>
        <w:ind w:left="720"/>
        <w:jc w:val="both"/>
        <w:rPr>
          <w:rFonts w:ascii="Arial" w:hAnsi="Arial" w:cs="Arial"/>
          <w:bCs/>
        </w:rPr>
      </w:pPr>
      <w:r>
        <w:rPr>
          <w:rFonts w:ascii="Arial" w:hAnsi="Arial" w:cs="Arial"/>
          <w:bCs/>
        </w:rPr>
        <w:t>dezynfekcja materacy, poduszek, kołder, koców i innego asortymentu,</w:t>
      </w:r>
    </w:p>
    <w:p w:rsidR="006C0ACA" w:rsidRDefault="006C0ACA" w:rsidP="00B05C76">
      <w:pPr>
        <w:numPr>
          <w:ilvl w:val="1"/>
          <w:numId w:val="31"/>
        </w:numPr>
        <w:tabs>
          <w:tab w:val="clear" w:pos="1440"/>
          <w:tab w:val="num" w:pos="720"/>
        </w:tabs>
        <w:spacing w:line="360" w:lineRule="auto"/>
        <w:ind w:left="720"/>
        <w:jc w:val="both"/>
        <w:rPr>
          <w:rFonts w:ascii="Arial" w:hAnsi="Arial" w:cs="Arial"/>
          <w:bCs/>
        </w:rPr>
      </w:pPr>
      <w:r>
        <w:rPr>
          <w:rFonts w:ascii="Arial" w:hAnsi="Arial" w:cs="Arial"/>
          <w:bCs/>
        </w:rPr>
        <w:t>składanie i pakowanie czystej bielizny wg asortymentu,</w:t>
      </w:r>
    </w:p>
    <w:p w:rsidR="006C0ACA" w:rsidRDefault="006C0ACA" w:rsidP="00B05C76">
      <w:pPr>
        <w:numPr>
          <w:ilvl w:val="1"/>
          <w:numId w:val="31"/>
        </w:numPr>
        <w:tabs>
          <w:tab w:val="clear" w:pos="1440"/>
          <w:tab w:val="num" w:pos="720"/>
        </w:tabs>
        <w:spacing w:line="360" w:lineRule="auto"/>
        <w:ind w:left="720"/>
        <w:jc w:val="both"/>
        <w:rPr>
          <w:rFonts w:ascii="Arial" w:hAnsi="Arial" w:cs="Arial"/>
          <w:bCs/>
        </w:rPr>
      </w:pPr>
      <w:r>
        <w:rPr>
          <w:rFonts w:ascii="Arial" w:hAnsi="Arial" w:cs="Arial"/>
          <w:bCs/>
        </w:rPr>
        <w:t>odbiór bielizny brudnej z magazynu bielizny brudnej oraz załadunek i transport na koszt Wykonawcy do pralni Wykonawcy,</w:t>
      </w:r>
    </w:p>
    <w:p w:rsidR="006C0ACA" w:rsidRDefault="006C0ACA" w:rsidP="00B05C76">
      <w:pPr>
        <w:numPr>
          <w:ilvl w:val="1"/>
          <w:numId w:val="31"/>
        </w:numPr>
        <w:tabs>
          <w:tab w:val="clear" w:pos="1440"/>
          <w:tab w:val="num" w:pos="720"/>
        </w:tabs>
        <w:spacing w:line="360" w:lineRule="auto"/>
        <w:ind w:left="720"/>
        <w:jc w:val="both"/>
        <w:rPr>
          <w:rFonts w:ascii="Arial" w:hAnsi="Arial" w:cs="Arial"/>
          <w:bCs/>
        </w:rPr>
      </w:pPr>
      <w:r>
        <w:rPr>
          <w:rFonts w:ascii="Arial" w:hAnsi="Arial" w:cs="Arial"/>
          <w:bCs/>
        </w:rPr>
        <w:t>dostarczenie własnym transportem i rozładunek czystej bielizny do magazynu czystej bielizny Zamawiającego,</w:t>
      </w:r>
    </w:p>
    <w:p w:rsidR="006C0ACA" w:rsidRDefault="006C0ACA" w:rsidP="00B05C76">
      <w:pPr>
        <w:numPr>
          <w:ilvl w:val="0"/>
          <w:numId w:val="31"/>
        </w:numPr>
        <w:tabs>
          <w:tab w:val="clear" w:pos="720"/>
          <w:tab w:val="num" w:pos="360"/>
        </w:tabs>
        <w:spacing w:line="360" w:lineRule="auto"/>
        <w:ind w:left="360"/>
        <w:jc w:val="both"/>
        <w:rPr>
          <w:rFonts w:ascii="Arial" w:hAnsi="Arial" w:cs="Arial"/>
          <w:bCs/>
        </w:rPr>
      </w:pPr>
      <w:r>
        <w:rPr>
          <w:rFonts w:ascii="Arial" w:hAnsi="Arial" w:cs="Arial"/>
          <w:bCs/>
        </w:rPr>
        <w:t>Sposób przyjmowania bielizny brudnej i dostawy bielizny czystej:</w:t>
      </w:r>
    </w:p>
    <w:p w:rsidR="006C0ACA" w:rsidRDefault="006C0ACA" w:rsidP="00B05C76">
      <w:pPr>
        <w:numPr>
          <w:ilvl w:val="0"/>
          <w:numId w:val="33"/>
        </w:numPr>
        <w:spacing w:line="360" w:lineRule="auto"/>
        <w:jc w:val="both"/>
        <w:rPr>
          <w:rFonts w:ascii="Arial" w:hAnsi="Arial" w:cs="Arial"/>
          <w:bCs/>
        </w:rPr>
      </w:pPr>
      <w:r>
        <w:rPr>
          <w:rFonts w:ascii="Arial" w:hAnsi="Arial" w:cs="Arial"/>
          <w:bCs/>
        </w:rPr>
        <w:t>Wykonawca zobowiązuje się do wykonania usługi prania i dostarczenia bielizny do siedziby Zamawiającego do 2 dni roboczych.</w:t>
      </w:r>
    </w:p>
    <w:p w:rsidR="006C0ACA" w:rsidRDefault="006C0ACA" w:rsidP="00B05C76">
      <w:pPr>
        <w:numPr>
          <w:ilvl w:val="0"/>
          <w:numId w:val="33"/>
        </w:numPr>
        <w:spacing w:line="360" w:lineRule="auto"/>
        <w:jc w:val="both"/>
        <w:rPr>
          <w:rFonts w:ascii="Arial" w:hAnsi="Arial" w:cs="Arial"/>
          <w:bCs/>
        </w:rPr>
      </w:pPr>
      <w:r>
        <w:rPr>
          <w:rFonts w:ascii="Arial" w:hAnsi="Arial" w:cs="Arial"/>
          <w:bCs/>
        </w:rPr>
        <w:t>Wykonawca dokona odbioru bielizny brudnej z magazynu bielizny brudnej trzy razy w tygodniu tj. poniedziałek, środa, piątek w godzinach od 8.00 do 14.00,</w:t>
      </w:r>
    </w:p>
    <w:p w:rsidR="006C0ACA" w:rsidRDefault="006C0ACA" w:rsidP="00B05C76">
      <w:pPr>
        <w:numPr>
          <w:ilvl w:val="0"/>
          <w:numId w:val="33"/>
        </w:numPr>
        <w:spacing w:line="360" w:lineRule="auto"/>
        <w:jc w:val="both"/>
        <w:rPr>
          <w:rFonts w:ascii="Arial" w:hAnsi="Arial" w:cs="Arial"/>
          <w:bCs/>
        </w:rPr>
      </w:pPr>
      <w:r>
        <w:rPr>
          <w:rFonts w:ascii="Arial" w:hAnsi="Arial" w:cs="Arial"/>
          <w:bCs/>
        </w:rPr>
        <w:t>Wykonawca dokona zwrotu czystej bielizny posegregowanej, zapakowanej w podwójne opakowanie – zewnętrzne i wewnętrzne (szczelnie zamknięte worki),</w:t>
      </w:r>
    </w:p>
    <w:p w:rsidR="006C0ACA" w:rsidRDefault="006C0ACA" w:rsidP="00B05C76">
      <w:pPr>
        <w:numPr>
          <w:ilvl w:val="0"/>
          <w:numId w:val="33"/>
        </w:numPr>
        <w:spacing w:line="360" w:lineRule="auto"/>
        <w:jc w:val="both"/>
        <w:rPr>
          <w:rFonts w:ascii="Arial" w:hAnsi="Arial" w:cs="Arial"/>
          <w:bCs/>
        </w:rPr>
      </w:pPr>
      <w:r>
        <w:rPr>
          <w:rFonts w:ascii="Arial" w:hAnsi="Arial" w:cs="Arial"/>
          <w:bCs/>
        </w:rPr>
        <w:t>Wykonawca dostarczy czystą bieliznę własnym transportem do magazynu bielizny czystej Zamawiającego</w:t>
      </w:r>
      <w:r w:rsidRPr="00C42288">
        <w:rPr>
          <w:rFonts w:ascii="Arial" w:hAnsi="Arial" w:cs="Arial"/>
          <w:bCs/>
        </w:rPr>
        <w:t xml:space="preserve"> </w:t>
      </w:r>
      <w:r>
        <w:rPr>
          <w:rFonts w:ascii="Arial" w:hAnsi="Arial" w:cs="Arial"/>
          <w:bCs/>
        </w:rPr>
        <w:t>trzy razy w tygodniu tj. poniedziałek, środa, piątek w godzinach od 8.00 do 14.00,</w:t>
      </w:r>
    </w:p>
    <w:p w:rsidR="006C0ACA" w:rsidRDefault="006C0ACA" w:rsidP="00B05C76">
      <w:pPr>
        <w:numPr>
          <w:ilvl w:val="0"/>
          <w:numId w:val="31"/>
        </w:numPr>
        <w:tabs>
          <w:tab w:val="clear" w:pos="720"/>
          <w:tab w:val="num" w:pos="360"/>
        </w:tabs>
        <w:spacing w:line="360" w:lineRule="auto"/>
        <w:ind w:left="360"/>
        <w:jc w:val="both"/>
        <w:rPr>
          <w:rFonts w:ascii="Arial" w:hAnsi="Arial" w:cs="Arial"/>
          <w:bCs/>
        </w:rPr>
      </w:pPr>
      <w:r>
        <w:rPr>
          <w:rFonts w:ascii="Arial" w:hAnsi="Arial" w:cs="Arial"/>
          <w:bCs/>
        </w:rPr>
        <w:t>W ramach świadczonej usługi wykonawca zobowiązuje się do :</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zapewnienia w cenie usługi opakowań zapewniających bezpieczny transport bielizny w worki foliowe,</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stosowania jednorazowych worków foliowych,</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stosowania środków transportu na brudną i czystą bieliznę, ze szczelnie zamykanymi kontenerami na bieliznę lub podwójnych pokrowców posiadających atest PZH,</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stosowania środków piorących i dezynfekujących:</w:t>
      </w:r>
    </w:p>
    <w:p w:rsidR="006C0ACA" w:rsidRDefault="006C0ACA" w:rsidP="00B05C76">
      <w:pPr>
        <w:numPr>
          <w:ilvl w:val="1"/>
          <w:numId w:val="34"/>
        </w:numPr>
        <w:spacing w:line="360" w:lineRule="auto"/>
        <w:ind w:left="1080"/>
        <w:jc w:val="both"/>
        <w:rPr>
          <w:rFonts w:ascii="Arial" w:hAnsi="Arial" w:cs="Arial"/>
          <w:bCs/>
        </w:rPr>
      </w:pPr>
      <w:r>
        <w:rPr>
          <w:rFonts w:ascii="Arial" w:hAnsi="Arial" w:cs="Arial"/>
          <w:bCs/>
        </w:rPr>
        <w:t>zgodnie z obowiązującymi na okres wykonania usługi przepisami prawnymi,</w:t>
      </w:r>
    </w:p>
    <w:p w:rsidR="006C0ACA" w:rsidRDefault="006C0ACA" w:rsidP="00B05C76">
      <w:pPr>
        <w:numPr>
          <w:ilvl w:val="1"/>
          <w:numId w:val="34"/>
        </w:numPr>
        <w:spacing w:line="360" w:lineRule="auto"/>
        <w:ind w:left="1080"/>
        <w:jc w:val="both"/>
        <w:rPr>
          <w:rFonts w:ascii="Arial" w:hAnsi="Arial" w:cs="Arial"/>
          <w:bCs/>
        </w:rPr>
      </w:pPr>
      <w:r>
        <w:rPr>
          <w:rFonts w:ascii="Arial" w:hAnsi="Arial" w:cs="Arial"/>
          <w:bCs/>
        </w:rPr>
        <w:lastRenderedPageBreak/>
        <w:t xml:space="preserve">gwarantujących właściwą jakość prania i nie powodujących przyśpieszonego zużycia bielizny, </w:t>
      </w:r>
    </w:p>
    <w:p w:rsidR="006C0ACA" w:rsidRDefault="006C0ACA" w:rsidP="00B05C76">
      <w:pPr>
        <w:numPr>
          <w:ilvl w:val="1"/>
          <w:numId w:val="34"/>
        </w:numPr>
        <w:spacing w:line="360" w:lineRule="auto"/>
        <w:ind w:left="1080"/>
        <w:jc w:val="both"/>
        <w:rPr>
          <w:rFonts w:ascii="Arial" w:hAnsi="Arial" w:cs="Arial"/>
          <w:bCs/>
        </w:rPr>
      </w:pPr>
      <w:r>
        <w:rPr>
          <w:rFonts w:ascii="Arial" w:hAnsi="Arial" w:cs="Arial"/>
          <w:bCs/>
        </w:rPr>
        <w:t xml:space="preserve">zapewniających odpowiedni: poziom bieli, trwałość koloru, instrukcji tkanin, wytrzymałości bielizny na rozciąganie, odpowiednich walorów użytkowych. </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do przedstawienia na piśmie Zamawiającemu opisu technologii prania bielizny szpitalnej z wykazem środków piorących i dezynfekujących jakie będą stosowane do wykonania przedmiotu zamówienia zgodnie z obowiązującymi przepisami w terminie 7 dni od daty podpisania umowy,</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prania bielizny oznakowanej jako „</w:t>
      </w:r>
      <w:r>
        <w:rPr>
          <w:rFonts w:ascii="Arial" w:hAnsi="Arial" w:cs="Arial"/>
          <w:bCs/>
          <w:i/>
        </w:rPr>
        <w:t>zakaźna</w:t>
      </w:r>
      <w:r>
        <w:rPr>
          <w:rFonts w:ascii="Arial" w:hAnsi="Arial" w:cs="Arial"/>
          <w:bCs/>
        </w:rPr>
        <w:t>” oddzielnie, a po wypraniu oznakowanie i oddzielne zapakowanie. Przez oznakowanie należy rozumieć:</w:t>
      </w:r>
    </w:p>
    <w:p w:rsidR="006C0ACA" w:rsidRDefault="006C0ACA" w:rsidP="00B05C76">
      <w:pPr>
        <w:numPr>
          <w:ilvl w:val="1"/>
          <w:numId w:val="34"/>
        </w:numPr>
        <w:tabs>
          <w:tab w:val="left" w:pos="1080"/>
        </w:tabs>
        <w:spacing w:line="360" w:lineRule="auto"/>
        <w:ind w:left="1080"/>
        <w:jc w:val="both"/>
        <w:rPr>
          <w:rFonts w:ascii="Arial" w:hAnsi="Arial" w:cs="Arial"/>
          <w:bCs/>
        </w:rPr>
      </w:pPr>
      <w:r>
        <w:rPr>
          <w:rFonts w:ascii="Arial" w:hAnsi="Arial" w:cs="Arial"/>
          <w:bCs/>
        </w:rPr>
        <w:t>BZ – Bielizna Zakaźna</w:t>
      </w:r>
    </w:p>
    <w:p w:rsidR="006C0ACA" w:rsidRDefault="006C0ACA" w:rsidP="00B05C76">
      <w:pPr>
        <w:numPr>
          <w:ilvl w:val="1"/>
          <w:numId w:val="34"/>
        </w:numPr>
        <w:tabs>
          <w:tab w:val="left" w:pos="1080"/>
        </w:tabs>
        <w:spacing w:line="360" w:lineRule="auto"/>
        <w:ind w:left="1080"/>
        <w:jc w:val="both"/>
        <w:rPr>
          <w:rFonts w:ascii="Arial" w:hAnsi="Arial" w:cs="Arial"/>
          <w:bCs/>
        </w:rPr>
      </w:pPr>
      <w:r>
        <w:rPr>
          <w:rFonts w:ascii="Arial" w:hAnsi="Arial" w:cs="Arial"/>
          <w:bCs/>
        </w:rPr>
        <w:t>Asortyment bielizny</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Dostarczenia raz na kwartał, w terminie do 30 dni każdego ostatniego miesiąca kwartału</w:t>
      </w:r>
      <w:r w:rsidRPr="00500C63">
        <w:rPr>
          <w:rFonts w:ascii="Arial" w:hAnsi="Arial" w:cs="Arial"/>
          <w:bCs/>
        </w:rPr>
        <w:t>, Zespołowi Kontroli Zakażeń Szpitalnych</w:t>
      </w:r>
      <w:r>
        <w:rPr>
          <w:rFonts w:ascii="Arial" w:hAnsi="Arial" w:cs="Arial"/>
          <w:bCs/>
        </w:rPr>
        <w:t xml:space="preserve"> Zamawiającego wyników (kserokopii) badań mikrobiologicznych pranej bielizny,</w:t>
      </w:r>
    </w:p>
    <w:p w:rsidR="006C0ACA" w:rsidRPr="00AC0892" w:rsidRDefault="006C0ACA" w:rsidP="00B05C76">
      <w:pPr>
        <w:numPr>
          <w:ilvl w:val="0"/>
          <w:numId w:val="34"/>
        </w:numPr>
        <w:tabs>
          <w:tab w:val="clear" w:pos="1080"/>
          <w:tab w:val="num" w:pos="720"/>
        </w:tabs>
        <w:spacing w:line="360" w:lineRule="auto"/>
        <w:ind w:left="720"/>
        <w:jc w:val="both"/>
        <w:rPr>
          <w:rFonts w:ascii="Arial" w:hAnsi="Arial" w:cs="Arial"/>
          <w:bCs/>
        </w:rPr>
      </w:pPr>
      <w:r w:rsidRPr="00AC0892">
        <w:rPr>
          <w:rFonts w:ascii="Arial" w:hAnsi="Arial" w:cs="Arial"/>
          <w:bCs/>
        </w:rPr>
        <w:t>Wykonania na swój koszt w sytuacji zagrożenia epidemiologicznego na zlecenie Zamawiającego badań mikrobiologicznych bielizny czystej zgodnie z następującymi ustaleniami:</w:t>
      </w:r>
    </w:p>
    <w:p w:rsidR="006C0ACA" w:rsidRPr="00500C63" w:rsidRDefault="006C0ACA" w:rsidP="00B05C76">
      <w:pPr>
        <w:numPr>
          <w:ilvl w:val="2"/>
          <w:numId w:val="34"/>
        </w:numPr>
        <w:tabs>
          <w:tab w:val="clear" w:pos="2737"/>
          <w:tab w:val="num" w:pos="1080"/>
        </w:tabs>
        <w:spacing w:line="360" w:lineRule="auto"/>
        <w:ind w:left="1080"/>
        <w:jc w:val="both"/>
        <w:rPr>
          <w:rFonts w:ascii="Arial" w:hAnsi="Arial" w:cs="Arial"/>
          <w:bCs/>
        </w:rPr>
      </w:pPr>
      <w:r w:rsidRPr="00AC0892">
        <w:rPr>
          <w:rFonts w:ascii="Arial" w:hAnsi="Arial" w:cs="Arial"/>
          <w:bCs/>
        </w:rPr>
        <w:t xml:space="preserve">próbki do badania będą pobierane przez wykonawcę na wniosek i w obecności </w:t>
      </w:r>
      <w:r w:rsidRPr="00500C63">
        <w:rPr>
          <w:rFonts w:ascii="Arial" w:hAnsi="Arial" w:cs="Arial"/>
          <w:bCs/>
        </w:rPr>
        <w:t>członków Zespołu Kontroli Zakażeń Szpitalnych</w:t>
      </w:r>
    </w:p>
    <w:p w:rsidR="006C0ACA" w:rsidRPr="00AC0892" w:rsidRDefault="006C0ACA" w:rsidP="00B05C76">
      <w:pPr>
        <w:numPr>
          <w:ilvl w:val="2"/>
          <w:numId w:val="34"/>
        </w:numPr>
        <w:tabs>
          <w:tab w:val="clear" w:pos="2737"/>
          <w:tab w:val="num" w:pos="1080"/>
        </w:tabs>
        <w:spacing w:line="360" w:lineRule="auto"/>
        <w:ind w:left="1080"/>
        <w:jc w:val="both"/>
        <w:rPr>
          <w:rFonts w:ascii="Arial" w:hAnsi="Arial" w:cs="Arial"/>
          <w:bCs/>
        </w:rPr>
      </w:pPr>
      <w:r w:rsidRPr="00AC0892">
        <w:rPr>
          <w:rFonts w:ascii="Arial" w:hAnsi="Arial" w:cs="Arial"/>
          <w:bCs/>
        </w:rPr>
        <w:t>badania będą wykonane w pracowni mikrobiologicznej uzgodnionej z Zamawiającym,</w:t>
      </w:r>
    </w:p>
    <w:p w:rsidR="006C0ACA" w:rsidRPr="00AC0892" w:rsidRDefault="006C0ACA" w:rsidP="00B05C76">
      <w:pPr>
        <w:numPr>
          <w:ilvl w:val="2"/>
          <w:numId w:val="34"/>
        </w:numPr>
        <w:tabs>
          <w:tab w:val="clear" w:pos="2737"/>
          <w:tab w:val="num" w:pos="1080"/>
        </w:tabs>
        <w:spacing w:line="360" w:lineRule="auto"/>
        <w:ind w:left="1080"/>
        <w:jc w:val="both"/>
        <w:rPr>
          <w:rFonts w:ascii="Arial" w:hAnsi="Arial" w:cs="Arial"/>
          <w:bCs/>
        </w:rPr>
      </w:pPr>
      <w:r w:rsidRPr="00AC0892">
        <w:rPr>
          <w:rFonts w:ascii="Arial" w:hAnsi="Arial" w:cs="Arial"/>
          <w:bCs/>
        </w:rPr>
        <w:t>wyniki badań mikrobiologicznych będą interpretowane i oceniane przez Zespół Kontroli Zakażeń Szpitalnych</w:t>
      </w:r>
    </w:p>
    <w:p w:rsidR="006C0ACA" w:rsidRPr="00AC0892" w:rsidRDefault="006C0ACA" w:rsidP="00B05C76">
      <w:pPr>
        <w:numPr>
          <w:ilvl w:val="0"/>
          <w:numId w:val="34"/>
        </w:numPr>
        <w:tabs>
          <w:tab w:val="clear" w:pos="1080"/>
          <w:tab w:val="num" w:pos="720"/>
        </w:tabs>
        <w:spacing w:line="360" w:lineRule="auto"/>
        <w:ind w:left="720"/>
        <w:jc w:val="both"/>
        <w:rPr>
          <w:rFonts w:ascii="Arial" w:hAnsi="Arial" w:cs="Arial"/>
          <w:bCs/>
        </w:rPr>
      </w:pPr>
      <w:r w:rsidRPr="00AC0892">
        <w:rPr>
          <w:rFonts w:ascii="Arial" w:hAnsi="Arial" w:cs="Arial"/>
          <w:bCs/>
        </w:rPr>
        <w:t xml:space="preserve"> Postępowania z bielizną w zależności od stopnia zagrożenia epidemiologicznego z uwzględnieniem następujących zasad:</w:t>
      </w:r>
    </w:p>
    <w:p w:rsidR="006C0ACA" w:rsidRPr="00AC0892" w:rsidRDefault="006C0ACA" w:rsidP="00B05C76">
      <w:pPr>
        <w:numPr>
          <w:ilvl w:val="2"/>
          <w:numId w:val="34"/>
        </w:numPr>
        <w:tabs>
          <w:tab w:val="clear" w:pos="2737"/>
          <w:tab w:val="num" w:pos="1080"/>
        </w:tabs>
        <w:spacing w:line="360" w:lineRule="auto"/>
        <w:ind w:left="1080"/>
        <w:jc w:val="both"/>
        <w:rPr>
          <w:rFonts w:ascii="Arial" w:hAnsi="Arial" w:cs="Arial"/>
          <w:bCs/>
        </w:rPr>
      </w:pPr>
      <w:r w:rsidRPr="00AC0892">
        <w:rPr>
          <w:rFonts w:ascii="Arial" w:hAnsi="Arial" w:cs="Arial"/>
          <w:bCs/>
        </w:rPr>
        <w:t>zminimalizowania narażenia pracowników Zamawiającego i Wykonawcy oraz środowiska na zanieczyszczenia drobnoustrojami pochodzącymi z bielizny (ograniczenie kontaktu, odizolowanie zanieczyszczonej bielizny),</w:t>
      </w:r>
    </w:p>
    <w:p w:rsidR="006C0ACA" w:rsidRPr="00AC0892" w:rsidRDefault="006C0ACA" w:rsidP="00B05C76">
      <w:pPr>
        <w:numPr>
          <w:ilvl w:val="2"/>
          <w:numId w:val="34"/>
        </w:numPr>
        <w:tabs>
          <w:tab w:val="clear" w:pos="2737"/>
          <w:tab w:val="num" w:pos="1080"/>
        </w:tabs>
        <w:spacing w:line="360" w:lineRule="auto"/>
        <w:ind w:left="1080"/>
        <w:jc w:val="both"/>
        <w:rPr>
          <w:rFonts w:ascii="Arial" w:hAnsi="Arial" w:cs="Arial"/>
          <w:bCs/>
        </w:rPr>
      </w:pPr>
      <w:r w:rsidRPr="00AC0892">
        <w:rPr>
          <w:rFonts w:ascii="Arial" w:hAnsi="Arial" w:cs="Arial"/>
          <w:bCs/>
        </w:rPr>
        <w:t xml:space="preserve">stosowania standardów postępowania w celu ochrony pracowników przed ekspozycją na zakaźny lub potencjalnie zakaźny materiał podczas zbierania, segregacji, transportu i wszelkiego kontaktowania się z brudną bielizną. </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lastRenderedPageBreak/>
        <w:t xml:space="preserve">Dostarczanie w oddzielnych, oznakowanych opakowaniach bielizny przyjętej do prania jako zakaźna, </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 xml:space="preserve"> Przestrzeganie standardów dotyczących profilaktyki zwalczania zakażeń i procedur higienicznych podczas prania i transportu bielizny na podstawie ustawy z dnia 5 grudnia 2008 r. o zapobieganiu oraz zwalczaniu zakażeń i chorób zakaźnych u ludzi, </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 xml:space="preserve"> </w:t>
      </w:r>
      <w:r w:rsidRPr="00E97FD2">
        <w:rPr>
          <w:rFonts w:ascii="Arial" w:hAnsi="Arial" w:cs="Arial"/>
          <w:bCs/>
        </w:rPr>
        <w:t>Transportowanie bielizny czystej w oddzielnych wózkach metalowych – kontenerach – szczelnie zamykanych w celu uniknięcia wtórnego zanieczyszczenia ,</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Przestrzeganie godzin odbioru brudnej i dostawy czystej bielizny,</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 xml:space="preserve"> Ponoszenia odpowiedzialności za utratę lub uszkodzenie rzeczy będących przedmiotem usługi,</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Ponoszenia odpowiedzialności za właściwą i terminową realizację przedmiotu zamówienia wobec Zamawiającego i kontroli zewnętrznej,</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 xml:space="preserve"> Wykonawca zobowiązany jest do stosowania zaleceń pokontrolnych zewnętrznych organów kontroli w terminie wyznaczonym przez te organy lub Zamawiającego,</w:t>
      </w:r>
    </w:p>
    <w:p w:rsidR="006C0ACA" w:rsidRDefault="006C0ACA" w:rsidP="00B05C76">
      <w:pPr>
        <w:numPr>
          <w:ilvl w:val="0"/>
          <w:numId w:val="34"/>
        </w:numPr>
        <w:tabs>
          <w:tab w:val="clear" w:pos="1080"/>
          <w:tab w:val="num" w:pos="720"/>
        </w:tabs>
        <w:spacing w:line="360" w:lineRule="auto"/>
        <w:ind w:left="720"/>
        <w:jc w:val="both"/>
        <w:rPr>
          <w:rFonts w:ascii="Arial" w:hAnsi="Arial" w:cs="Arial"/>
          <w:bCs/>
        </w:rPr>
      </w:pPr>
      <w:r>
        <w:rPr>
          <w:rFonts w:ascii="Arial" w:hAnsi="Arial" w:cs="Arial"/>
          <w:bCs/>
        </w:rPr>
        <w:t xml:space="preserve"> Wykonawca zobowiązany jest do stosowania zaleceń pokontrolnych Zespołu Kontroli Zakażeń Szpitalnych wynikających z przeprowadzonej kontroli wewnętrznej w terminie wyznaczonym przez Zamawiającego,</w:t>
      </w:r>
    </w:p>
    <w:p w:rsidR="006C0ACA" w:rsidRDefault="006C0ACA" w:rsidP="00B05C76">
      <w:pPr>
        <w:numPr>
          <w:ilvl w:val="0"/>
          <w:numId w:val="31"/>
        </w:numPr>
        <w:tabs>
          <w:tab w:val="clear" w:pos="720"/>
          <w:tab w:val="num" w:pos="360"/>
        </w:tabs>
        <w:spacing w:line="360" w:lineRule="auto"/>
        <w:ind w:left="360"/>
        <w:jc w:val="both"/>
        <w:rPr>
          <w:rFonts w:ascii="Arial" w:hAnsi="Arial" w:cs="Arial"/>
          <w:bCs/>
        </w:rPr>
      </w:pPr>
      <w:r>
        <w:rPr>
          <w:rFonts w:ascii="Arial" w:hAnsi="Arial" w:cs="Arial"/>
          <w:bCs/>
        </w:rPr>
        <w:t>Wykonawca zobowiązuje się w przypadku awarii lub innych zdarzeń losowych, których nie był w stanie przewidzieć, do:</w:t>
      </w:r>
    </w:p>
    <w:p w:rsidR="006C0ACA" w:rsidRDefault="006C0ACA" w:rsidP="00CA1731">
      <w:pPr>
        <w:numPr>
          <w:ilvl w:val="2"/>
          <w:numId w:val="34"/>
        </w:numPr>
        <w:tabs>
          <w:tab w:val="clear" w:pos="2737"/>
          <w:tab w:val="num" w:pos="709"/>
        </w:tabs>
        <w:spacing w:line="360" w:lineRule="auto"/>
        <w:ind w:left="709"/>
        <w:jc w:val="both"/>
        <w:rPr>
          <w:rFonts w:ascii="Arial" w:hAnsi="Arial" w:cs="Arial"/>
          <w:bCs/>
        </w:rPr>
      </w:pPr>
      <w:r>
        <w:rPr>
          <w:rFonts w:ascii="Arial" w:hAnsi="Arial" w:cs="Arial"/>
          <w:bCs/>
        </w:rPr>
        <w:t>niezwłocznego powiadomienia Zamawiającego o zaistniałych trudnościach w zakresie terminowego wykonania usługi,</w:t>
      </w:r>
    </w:p>
    <w:p w:rsidR="006C0ACA" w:rsidRDefault="006C0ACA" w:rsidP="00CA1731">
      <w:pPr>
        <w:numPr>
          <w:ilvl w:val="2"/>
          <w:numId w:val="34"/>
        </w:numPr>
        <w:tabs>
          <w:tab w:val="clear" w:pos="2737"/>
          <w:tab w:val="num" w:pos="709"/>
        </w:tabs>
        <w:spacing w:line="360" w:lineRule="auto"/>
        <w:ind w:left="709"/>
        <w:jc w:val="both"/>
        <w:rPr>
          <w:rFonts w:ascii="Arial" w:hAnsi="Arial" w:cs="Arial"/>
          <w:bCs/>
        </w:rPr>
      </w:pPr>
      <w:r>
        <w:rPr>
          <w:rFonts w:ascii="Arial" w:hAnsi="Arial" w:cs="Arial"/>
          <w:bCs/>
        </w:rPr>
        <w:t xml:space="preserve">zabezpieczenia przez innego uprawionego Podwykonawcę wykonania usługi, na koszt Wykonawcy, pod warunkiem przeprowadzenia wykonania usługi prania przez podwykonawcę zgodnie z obowiązującymi przepisami. </w:t>
      </w:r>
    </w:p>
    <w:p w:rsidR="006C0ACA" w:rsidRPr="00C451DE" w:rsidRDefault="006C0ACA" w:rsidP="00CA1731">
      <w:pPr>
        <w:numPr>
          <w:ilvl w:val="0"/>
          <w:numId w:val="31"/>
        </w:numPr>
        <w:tabs>
          <w:tab w:val="clear" w:pos="720"/>
          <w:tab w:val="num" w:pos="426"/>
        </w:tabs>
        <w:spacing w:line="360" w:lineRule="auto"/>
        <w:ind w:left="426"/>
        <w:jc w:val="both"/>
        <w:rPr>
          <w:rFonts w:ascii="Arial" w:hAnsi="Arial" w:cs="Arial"/>
        </w:rPr>
      </w:pPr>
      <w:r>
        <w:rPr>
          <w:rFonts w:ascii="Arial" w:hAnsi="Arial" w:cs="Arial"/>
          <w:bCs/>
        </w:rPr>
        <w:t>W przypadku zwiększonej liczby dni wolnych od pracy, strony mogą uzgodnić termin wykonania usługi z trzydniowym wyprzedzeniem, celem zapewnienia ciągłości świadczonych usług.</w:t>
      </w:r>
    </w:p>
    <w:p w:rsidR="006C0ACA" w:rsidRDefault="006C0ACA" w:rsidP="009B4D2D">
      <w:pPr>
        <w:spacing w:line="360" w:lineRule="auto"/>
        <w:jc w:val="both"/>
        <w:rPr>
          <w:rFonts w:ascii="Arial" w:hAnsi="Arial" w:cs="Arial"/>
        </w:rPr>
      </w:pPr>
    </w:p>
    <w:p w:rsidR="006C0ACA" w:rsidRDefault="006C0ACA" w:rsidP="009B4D2D">
      <w:pPr>
        <w:spacing w:line="360" w:lineRule="auto"/>
        <w:jc w:val="both"/>
        <w:rPr>
          <w:rFonts w:ascii="Arial" w:hAnsi="Arial" w:cs="Arial"/>
        </w:rPr>
      </w:pPr>
      <w:r>
        <w:rPr>
          <w:rFonts w:ascii="Arial" w:hAnsi="Arial" w:cs="Arial"/>
        </w:rPr>
        <w:t>Zamawiający nie dopuszcza składania ofert częściowych.</w:t>
      </w:r>
    </w:p>
    <w:p w:rsidR="006C0ACA" w:rsidRPr="008415B2" w:rsidRDefault="006C0ACA" w:rsidP="000E39C9">
      <w:pPr>
        <w:pStyle w:val="Nagwek4"/>
        <w:widowControl w:val="0"/>
        <w:numPr>
          <w:ilvl w:val="3"/>
          <w:numId w:val="0"/>
        </w:numPr>
        <w:suppressAutoHyphens/>
        <w:spacing w:after="120"/>
        <w:rPr>
          <w:rFonts w:ascii="Arial" w:hAnsi="Arial" w:cs="Arial"/>
          <w:sz w:val="24"/>
          <w:szCs w:val="24"/>
        </w:rPr>
      </w:pPr>
      <w:r w:rsidRPr="00D118A3">
        <w:rPr>
          <w:rFonts w:ascii="Arial" w:hAnsi="Arial" w:cs="Arial"/>
          <w:sz w:val="24"/>
          <w:szCs w:val="24"/>
        </w:rPr>
        <w:t xml:space="preserve">IV. MIEJSCE I TERMIN </w:t>
      </w:r>
      <w:r w:rsidRPr="008415B2">
        <w:rPr>
          <w:rFonts w:ascii="Arial" w:hAnsi="Arial" w:cs="Arial"/>
          <w:sz w:val="24"/>
          <w:szCs w:val="24"/>
        </w:rPr>
        <w:t>WYKONANIA ZAMÓWIENIA</w:t>
      </w:r>
    </w:p>
    <w:p w:rsidR="006C0ACA" w:rsidRPr="008415B2" w:rsidRDefault="006C0ACA" w:rsidP="000E39C9">
      <w:pPr>
        <w:widowControl w:val="0"/>
        <w:numPr>
          <w:ilvl w:val="6"/>
          <w:numId w:val="1"/>
        </w:numPr>
        <w:tabs>
          <w:tab w:val="clear" w:pos="5040"/>
          <w:tab w:val="num" w:pos="284"/>
        </w:tabs>
        <w:suppressAutoHyphens/>
        <w:spacing w:line="360" w:lineRule="auto"/>
        <w:ind w:left="284" w:hanging="284"/>
        <w:jc w:val="both"/>
        <w:rPr>
          <w:rFonts w:ascii="Arial" w:hAnsi="Arial" w:cs="Arial"/>
        </w:rPr>
      </w:pPr>
      <w:r w:rsidRPr="008415B2">
        <w:rPr>
          <w:rFonts w:ascii="Arial" w:hAnsi="Arial" w:cs="Arial"/>
        </w:rPr>
        <w:t xml:space="preserve">Termin wykonania zamówienia: </w:t>
      </w:r>
      <w:r>
        <w:rPr>
          <w:rFonts w:ascii="Arial" w:hAnsi="Arial" w:cs="Arial"/>
        </w:rPr>
        <w:t>01</w:t>
      </w:r>
      <w:r w:rsidRPr="00DB12CB">
        <w:rPr>
          <w:rFonts w:ascii="Arial" w:hAnsi="Arial" w:cs="Arial"/>
        </w:rPr>
        <w:t xml:space="preserve"> stycznia 20</w:t>
      </w:r>
      <w:r w:rsidR="00500C63">
        <w:rPr>
          <w:rFonts w:ascii="Arial" w:hAnsi="Arial" w:cs="Arial"/>
        </w:rPr>
        <w:t>20</w:t>
      </w:r>
      <w:r w:rsidRPr="00DB12CB">
        <w:rPr>
          <w:rFonts w:ascii="Arial" w:hAnsi="Arial" w:cs="Arial"/>
        </w:rPr>
        <w:t xml:space="preserve"> roku do 31 grudnia 20</w:t>
      </w:r>
      <w:r w:rsidR="00500C63">
        <w:rPr>
          <w:rFonts w:ascii="Arial" w:hAnsi="Arial" w:cs="Arial"/>
        </w:rPr>
        <w:t>21</w:t>
      </w:r>
      <w:r w:rsidRPr="00DB12CB">
        <w:rPr>
          <w:rFonts w:ascii="Arial" w:hAnsi="Arial" w:cs="Arial"/>
        </w:rPr>
        <w:t xml:space="preserve"> roku</w:t>
      </w:r>
      <w:r>
        <w:rPr>
          <w:rFonts w:ascii="Arial" w:hAnsi="Arial" w:cs="Arial"/>
        </w:rPr>
        <w:t>.</w:t>
      </w:r>
      <w:r w:rsidRPr="008415B2">
        <w:rPr>
          <w:rFonts w:ascii="Arial" w:hAnsi="Arial" w:cs="Arial"/>
        </w:rPr>
        <w:t xml:space="preserve"> </w:t>
      </w:r>
    </w:p>
    <w:p w:rsidR="006C0ACA" w:rsidRPr="00D118A3" w:rsidRDefault="006C0ACA" w:rsidP="000E39C9">
      <w:pPr>
        <w:pStyle w:val="Tekstpodstawowy"/>
        <w:widowControl w:val="0"/>
        <w:numPr>
          <w:ilvl w:val="0"/>
          <w:numId w:val="1"/>
        </w:numPr>
        <w:tabs>
          <w:tab w:val="num" w:pos="284"/>
        </w:tabs>
        <w:suppressAutoHyphens/>
        <w:spacing w:after="120"/>
        <w:ind w:left="284" w:hanging="284"/>
        <w:jc w:val="both"/>
        <w:rPr>
          <w:sz w:val="24"/>
          <w:szCs w:val="24"/>
        </w:rPr>
      </w:pPr>
      <w:r w:rsidRPr="00D118A3">
        <w:rPr>
          <w:sz w:val="24"/>
          <w:szCs w:val="24"/>
        </w:rPr>
        <w:lastRenderedPageBreak/>
        <w:t xml:space="preserve">Miejsce wykonania zamówienia: siedziba </w:t>
      </w:r>
      <w:r>
        <w:rPr>
          <w:sz w:val="24"/>
          <w:szCs w:val="24"/>
        </w:rPr>
        <w:t>Wykonawcy</w:t>
      </w:r>
      <w:r w:rsidRPr="00D118A3">
        <w:rPr>
          <w:sz w:val="24"/>
          <w:szCs w:val="24"/>
        </w:rPr>
        <w:t>.</w:t>
      </w:r>
    </w:p>
    <w:p w:rsidR="006C0ACA" w:rsidRPr="00D118A3" w:rsidRDefault="006C0ACA" w:rsidP="000E39C9">
      <w:pPr>
        <w:pStyle w:val="Tekstpodstawowy"/>
        <w:ind w:left="426"/>
        <w:jc w:val="both"/>
        <w:rPr>
          <w:sz w:val="24"/>
          <w:szCs w:val="24"/>
        </w:rPr>
      </w:pPr>
    </w:p>
    <w:p w:rsidR="006C0ACA" w:rsidRPr="00D118A3" w:rsidRDefault="006C0ACA" w:rsidP="000E39C9">
      <w:pPr>
        <w:pStyle w:val="Nagwek4"/>
        <w:widowControl w:val="0"/>
        <w:numPr>
          <w:ilvl w:val="3"/>
          <w:numId w:val="0"/>
        </w:numPr>
        <w:suppressAutoHyphens/>
        <w:spacing w:after="120"/>
        <w:rPr>
          <w:rFonts w:ascii="Arial" w:hAnsi="Arial" w:cs="Arial"/>
          <w:sz w:val="24"/>
          <w:szCs w:val="24"/>
        </w:rPr>
      </w:pPr>
      <w:r w:rsidRPr="00D118A3">
        <w:rPr>
          <w:rFonts w:ascii="Arial" w:hAnsi="Arial" w:cs="Arial"/>
          <w:sz w:val="24"/>
          <w:szCs w:val="24"/>
        </w:rPr>
        <w:t xml:space="preserve">V. DOKUMENTY WYMAGANE OD WYKONAWCÓW </w:t>
      </w:r>
    </w:p>
    <w:p w:rsidR="006C0ACA" w:rsidRPr="00A1734C" w:rsidRDefault="006C0ACA" w:rsidP="00F74A22">
      <w:pPr>
        <w:spacing w:line="360" w:lineRule="auto"/>
        <w:jc w:val="both"/>
        <w:rPr>
          <w:rFonts w:ascii="Arial" w:hAnsi="Arial" w:cs="Arial"/>
        </w:rPr>
      </w:pPr>
      <w:r w:rsidRPr="00A1734C">
        <w:rPr>
          <w:rFonts w:ascii="Arial" w:hAnsi="Arial" w:cs="Arial"/>
        </w:rPr>
        <w:t>Wykonawca zobowiązany jest do złożenia wraz z ofertą niżej wymienionych oświadczeń i dokumentów:</w:t>
      </w:r>
    </w:p>
    <w:p w:rsidR="006C0ACA" w:rsidRDefault="006C0ACA" w:rsidP="00A72270">
      <w:pPr>
        <w:numPr>
          <w:ilvl w:val="0"/>
          <w:numId w:val="2"/>
        </w:numPr>
        <w:spacing w:line="360" w:lineRule="auto"/>
        <w:jc w:val="both"/>
        <w:rPr>
          <w:rFonts w:ascii="Arial" w:hAnsi="Arial" w:cs="Arial"/>
        </w:rPr>
      </w:pPr>
      <w:r w:rsidRPr="00A1734C">
        <w:rPr>
          <w:rFonts w:ascii="Arial" w:hAnsi="Arial" w:cs="Arial"/>
        </w:rPr>
        <w:t xml:space="preserve">Aktualny odpis z właściwego rejestru lub z centralnej ewidencji i informacji </w:t>
      </w:r>
      <w:r>
        <w:rPr>
          <w:rFonts w:ascii="Arial" w:hAnsi="Arial" w:cs="Arial"/>
        </w:rPr>
        <w:t xml:space="preserve">o działalności gospodarczej, </w:t>
      </w:r>
      <w:r w:rsidRPr="00A1734C">
        <w:rPr>
          <w:rFonts w:ascii="Arial" w:hAnsi="Arial" w:cs="Arial"/>
        </w:rPr>
        <w:t xml:space="preserve">jeżeli odrębne przepisy wymagają wpisu </w:t>
      </w:r>
      <w:r>
        <w:rPr>
          <w:rFonts w:ascii="Arial" w:hAnsi="Arial" w:cs="Arial"/>
        </w:rPr>
        <w:t xml:space="preserve">do rejestru lub ewidencji, </w:t>
      </w:r>
      <w:r w:rsidRPr="00150FEC">
        <w:rPr>
          <w:rFonts w:ascii="Arial" w:hAnsi="Arial" w:cs="Arial"/>
          <w:b/>
          <w:u w:val="single"/>
        </w:rPr>
        <w:t>wystawiony nie wcześniej niż 6 miesięcy przed upływem terminu składania ofert</w:t>
      </w:r>
      <w:r w:rsidRPr="00A1734C">
        <w:rPr>
          <w:rFonts w:ascii="Arial" w:hAnsi="Arial" w:cs="Arial"/>
        </w:rPr>
        <w:t>.</w:t>
      </w:r>
    </w:p>
    <w:p w:rsidR="006C0ACA" w:rsidRDefault="006C0ACA" w:rsidP="00A72270">
      <w:pPr>
        <w:numPr>
          <w:ilvl w:val="0"/>
          <w:numId w:val="2"/>
        </w:numPr>
        <w:spacing w:line="360" w:lineRule="auto"/>
        <w:jc w:val="both"/>
        <w:rPr>
          <w:rFonts w:ascii="Arial" w:hAnsi="Arial" w:cs="Arial"/>
        </w:rPr>
      </w:pPr>
      <w:r w:rsidRPr="00604E9C">
        <w:rPr>
          <w:rFonts w:ascii="Arial" w:hAnsi="Arial" w:cs="Arial"/>
        </w:rPr>
        <w:t>Aktualn</w:t>
      </w:r>
      <w:r>
        <w:rPr>
          <w:rFonts w:ascii="Arial" w:hAnsi="Arial" w:cs="Arial"/>
        </w:rPr>
        <w:t>a</w:t>
      </w:r>
      <w:r w:rsidRPr="00604E9C">
        <w:rPr>
          <w:rFonts w:ascii="Arial" w:hAnsi="Arial" w:cs="Arial"/>
        </w:rPr>
        <w:t xml:space="preserve"> opini</w:t>
      </w:r>
      <w:r>
        <w:rPr>
          <w:rFonts w:ascii="Arial" w:hAnsi="Arial" w:cs="Arial"/>
        </w:rPr>
        <w:t>a</w:t>
      </w:r>
      <w:r w:rsidRPr="00604E9C">
        <w:rPr>
          <w:rFonts w:ascii="Arial" w:hAnsi="Arial" w:cs="Arial"/>
        </w:rPr>
        <w:t xml:space="preserve"> sanitarn</w:t>
      </w:r>
      <w:r>
        <w:rPr>
          <w:rFonts w:ascii="Arial" w:hAnsi="Arial" w:cs="Arial"/>
        </w:rPr>
        <w:t>a, wydana</w:t>
      </w:r>
      <w:r w:rsidRPr="00604E9C">
        <w:rPr>
          <w:rFonts w:ascii="Arial" w:hAnsi="Arial" w:cs="Arial"/>
        </w:rPr>
        <w:t xml:space="preserve"> przez właściwą Państwową Powiatową Inspekcję Sanitarną (właściwą do lokalizacji obiektu) dopuszczającą obiekt do świadczenia usług pralniczych zewnętrznym podmiotom gospodarczym  - pranie bieliz</w:t>
      </w:r>
      <w:r>
        <w:rPr>
          <w:rFonts w:ascii="Arial" w:hAnsi="Arial" w:cs="Arial"/>
        </w:rPr>
        <w:t>ny szpitalnej z uwzględnieniem bloków o</w:t>
      </w:r>
      <w:r w:rsidRPr="00604E9C">
        <w:rPr>
          <w:rFonts w:ascii="Arial" w:hAnsi="Arial" w:cs="Arial"/>
        </w:rPr>
        <w:t>peracyjnych</w:t>
      </w:r>
      <w:r>
        <w:rPr>
          <w:rFonts w:ascii="Arial" w:hAnsi="Arial" w:cs="Arial"/>
        </w:rPr>
        <w:t>.</w:t>
      </w:r>
    </w:p>
    <w:p w:rsidR="006C0ACA" w:rsidRDefault="006C0ACA" w:rsidP="00A72270">
      <w:pPr>
        <w:numPr>
          <w:ilvl w:val="0"/>
          <w:numId w:val="2"/>
        </w:numPr>
        <w:spacing w:line="360" w:lineRule="auto"/>
        <w:jc w:val="both"/>
        <w:rPr>
          <w:rFonts w:ascii="Arial" w:hAnsi="Arial" w:cs="Arial"/>
        </w:rPr>
      </w:pPr>
      <w:r w:rsidRPr="00C714C7">
        <w:rPr>
          <w:rFonts w:ascii="Arial" w:hAnsi="Arial" w:cs="Arial"/>
        </w:rPr>
        <w:t>O udzielenie przedmiotowego zamówienia mogą ubiegać się wykonawcy, którzy w okresie ostatnich trzech lat przed upływem terminu składania ofert, a jeżeli okres prowadzenia działalności jest krótsz</w:t>
      </w:r>
      <w:r>
        <w:rPr>
          <w:rFonts w:ascii="Arial" w:hAnsi="Arial" w:cs="Arial"/>
        </w:rPr>
        <w:t>y - w tym okresie, wykonali,  minimum </w:t>
      </w:r>
      <w:r w:rsidRPr="00C714C7">
        <w:rPr>
          <w:rFonts w:ascii="Arial" w:hAnsi="Arial" w:cs="Arial"/>
        </w:rPr>
        <w:t xml:space="preserve">1 (jedną) usługę polegającą na </w:t>
      </w:r>
      <w:r w:rsidRPr="00DB12CB">
        <w:rPr>
          <w:rFonts w:ascii="Arial" w:hAnsi="Arial" w:cs="Arial"/>
        </w:rPr>
        <w:t>świadczeniu usług pralniczych dla jednostek służby zdrowia</w:t>
      </w:r>
      <w:r w:rsidRPr="00C714C7">
        <w:rPr>
          <w:rFonts w:ascii="Arial" w:hAnsi="Arial" w:cs="Arial"/>
        </w:rPr>
        <w:t xml:space="preserve">, z podaniem wartości, przedmiotu, dat wykonania </w:t>
      </w:r>
      <w:r>
        <w:rPr>
          <w:rFonts w:ascii="Arial" w:hAnsi="Arial" w:cs="Arial"/>
        </w:rPr>
        <w:t>i podmiotów na</w:t>
      </w:r>
      <w:r w:rsidRPr="00C714C7">
        <w:rPr>
          <w:rFonts w:ascii="Arial" w:hAnsi="Arial" w:cs="Arial"/>
        </w:rPr>
        <w:t xml:space="preserve"> rzecz których usługi zostały wykonane</w:t>
      </w:r>
      <w:r w:rsidR="00CA73AF">
        <w:rPr>
          <w:rFonts w:ascii="Arial" w:hAnsi="Arial" w:cs="Arial"/>
        </w:rPr>
        <w:t xml:space="preserve"> </w:t>
      </w:r>
      <w:r w:rsidR="00CA73AF" w:rsidRPr="00746FCA">
        <w:rPr>
          <w:rFonts w:ascii="Arial" w:hAnsi="Arial" w:cs="Arial"/>
        </w:rPr>
        <w:t>(Załącznik nr 2 do zapytania ofertowego)</w:t>
      </w:r>
      <w:r w:rsidR="00CA73AF">
        <w:rPr>
          <w:rFonts w:ascii="Arial" w:hAnsi="Arial" w:cs="Arial"/>
        </w:rPr>
        <w:t>.</w:t>
      </w:r>
      <w:r w:rsidRPr="00C714C7">
        <w:rPr>
          <w:rFonts w:ascii="Arial" w:hAnsi="Arial" w:cs="Arial"/>
        </w:rPr>
        <w:t xml:space="preserve"> Wykonawca zobowiązany jest do załączenia dowodów potwierdzających, że te usługi zostały wykonane należycie, np. poświadczenie. Wartość każdej (pojedynczej) usł</w:t>
      </w:r>
      <w:r>
        <w:rPr>
          <w:rFonts w:ascii="Arial" w:hAnsi="Arial" w:cs="Arial"/>
        </w:rPr>
        <w:t>ugi winna być nie mniejsza niż 5</w:t>
      </w:r>
      <w:r w:rsidRPr="00C714C7">
        <w:rPr>
          <w:rFonts w:ascii="Arial" w:hAnsi="Arial" w:cs="Arial"/>
        </w:rPr>
        <w:t xml:space="preserve">0 000,00 zł. </w:t>
      </w:r>
      <w:r>
        <w:rPr>
          <w:rFonts w:ascii="Arial" w:hAnsi="Arial" w:cs="Arial"/>
        </w:rPr>
        <w:br/>
      </w:r>
      <w:r w:rsidRPr="00C714C7">
        <w:rPr>
          <w:rFonts w:ascii="Arial" w:hAnsi="Arial" w:cs="Arial"/>
        </w:rPr>
        <w:t>W celu potwierdzenia spełnienia warunku posiadania pr</w:t>
      </w:r>
      <w:r>
        <w:rPr>
          <w:rFonts w:ascii="Arial" w:hAnsi="Arial" w:cs="Arial"/>
        </w:rPr>
        <w:t>zez wykonawcę niezbędnej wiedzy</w:t>
      </w:r>
      <w:r w:rsidRPr="00C714C7">
        <w:rPr>
          <w:rFonts w:ascii="Arial" w:hAnsi="Arial" w:cs="Arial"/>
        </w:rPr>
        <w:t xml:space="preserve"> i doświadczenia, Zamawiający żąda wykazu wykonanych,  </w:t>
      </w:r>
      <w:r>
        <w:rPr>
          <w:rFonts w:ascii="Arial" w:hAnsi="Arial" w:cs="Arial"/>
        </w:rPr>
        <w:br/>
      </w:r>
      <w:r w:rsidRPr="00C714C7">
        <w:rPr>
          <w:rFonts w:ascii="Arial" w:hAnsi="Arial" w:cs="Arial"/>
        </w:rPr>
        <w:t>a w przypadku świadczeń okresowych lub ciągłych wykonywanych, głównych usług (</w:t>
      </w:r>
      <w:r w:rsidRPr="00C714C7">
        <w:rPr>
          <w:rFonts w:ascii="Arial" w:hAnsi="Arial" w:cs="Arial"/>
          <w:i/>
          <w:iCs/>
        </w:rPr>
        <w:t>niezbędnych do wykazania spełnien</w:t>
      </w:r>
      <w:r>
        <w:rPr>
          <w:rFonts w:ascii="Arial" w:hAnsi="Arial" w:cs="Arial"/>
          <w:i/>
          <w:iCs/>
        </w:rPr>
        <w:t>ia warunku posiadania wiedzy i </w:t>
      </w:r>
      <w:r w:rsidRPr="00C714C7">
        <w:rPr>
          <w:rFonts w:ascii="Arial" w:hAnsi="Arial" w:cs="Arial"/>
          <w:i/>
          <w:iCs/>
        </w:rPr>
        <w:t>doświadczenia</w:t>
      </w:r>
      <w:r w:rsidRPr="00C714C7">
        <w:rPr>
          <w:rFonts w:ascii="Arial" w:hAnsi="Arial" w:cs="Arial"/>
        </w:rPr>
        <w:t>),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w:t>
      </w:r>
      <w:r>
        <w:rPr>
          <w:rFonts w:ascii="Arial" w:hAnsi="Arial" w:cs="Arial"/>
        </w:rPr>
        <w:t xml:space="preserve"> </w:t>
      </w:r>
      <w:r w:rsidRPr="00C714C7">
        <w:rPr>
          <w:rFonts w:ascii="Arial" w:hAnsi="Arial" w:cs="Arial"/>
        </w:rPr>
        <w:t xml:space="preserve">W przypadku gdy Zamawiający jest podmiotem, </w:t>
      </w:r>
      <w:r>
        <w:rPr>
          <w:rFonts w:ascii="Arial" w:hAnsi="Arial" w:cs="Arial"/>
        </w:rPr>
        <w:br/>
      </w:r>
      <w:r w:rsidRPr="00C714C7">
        <w:rPr>
          <w:rFonts w:ascii="Arial" w:hAnsi="Arial" w:cs="Arial"/>
        </w:rPr>
        <w:t xml:space="preserve">na rzecz którego usługi wskazane w wykazie, o którym mowa </w:t>
      </w:r>
      <w:r>
        <w:rPr>
          <w:rFonts w:ascii="Arial" w:hAnsi="Arial" w:cs="Arial"/>
        </w:rPr>
        <w:t>powyżej</w:t>
      </w:r>
      <w:r w:rsidRPr="00C714C7">
        <w:rPr>
          <w:rFonts w:ascii="Arial" w:hAnsi="Arial" w:cs="Arial"/>
        </w:rPr>
        <w:t>, zostały wcześniej wykonane, wykonawca nie ma obowiązku przedkładania dowodów</w:t>
      </w:r>
      <w:r>
        <w:rPr>
          <w:rFonts w:ascii="Arial" w:hAnsi="Arial" w:cs="Arial"/>
        </w:rPr>
        <w:t>.</w:t>
      </w:r>
    </w:p>
    <w:p w:rsidR="006C0ACA" w:rsidRPr="00A1734C" w:rsidRDefault="006C0ACA" w:rsidP="00A72270">
      <w:pPr>
        <w:numPr>
          <w:ilvl w:val="0"/>
          <w:numId w:val="2"/>
        </w:numPr>
        <w:tabs>
          <w:tab w:val="clear" w:pos="0"/>
        </w:tabs>
        <w:spacing w:line="360" w:lineRule="auto"/>
        <w:ind w:left="425" w:hanging="425"/>
        <w:jc w:val="both"/>
        <w:rPr>
          <w:rFonts w:ascii="Arial" w:hAnsi="Arial" w:cs="Arial"/>
        </w:rPr>
      </w:pPr>
      <w:r w:rsidRPr="00A1734C">
        <w:rPr>
          <w:rFonts w:ascii="Arial" w:hAnsi="Arial" w:cs="Arial"/>
        </w:rPr>
        <w:lastRenderedPageBreak/>
        <w:t xml:space="preserve">Wykonawca powinien załączyć  do oferty </w:t>
      </w:r>
      <w:r w:rsidRPr="00A1734C">
        <w:rPr>
          <w:rFonts w:ascii="Arial" w:hAnsi="Arial" w:cs="Arial"/>
          <w:b/>
        </w:rPr>
        <w:t>Pełnomocnictwo</w:t>
      </w:r>
      <w:r w:rsidRPr="00A1734C">
        <w:rPr>
          <w:rFonts w:ascii="Arial" w:hAnsi="Arial" w:cs="Arial"/>
        </w:rPr>
        <w:t xml:space="preserve"> do podpisania oferty, o ile prawo  do reprezentowania Wykonawcy nie wynika z innych dokumentów złożonych wraz z ofertą</w:t>
      </w:r>
    </w:p>
    <w:p w:rsidR="006C0ACA" w:rsidRDefault="006C0ACA" w:rsidP="00A72270">
      <w:pPr>
        <w:numPr>
          <w:ilvl w:val="0"/>
          <w:numId w:val="2"/>
        </w:numPr>
        <w:tabs>
          <w:tab w:val="clear" w:pos="0"/>
        </w:tabs>
        <w:spacing w:line="360" w:lineRule="auto"/>
        <w:ind w:left="425" w:hanging="425"/>
        <w:jc w:val="both"/>
        <w:rPr>
          <w:rFonts w:ascii="Arial" w:hAnsi="Arial" w:cs="Arial"/>
        </w:rPr>
      </w:pPr>
      <w:r w:rsidRPr="00A1734C">
        <w:rPr>
          <w:rFonts w:ascii="Arial" w:hAnsi="Arial" w:cs="Arial"/>
        </w:rPr>
        <w:t xml:space="preserve">Dokumenty sporządzone w języku obcym muszą zostać złożone wraz </w:t>
      </w:r>
      <w:r>
        <w:rPr>
          <w:rFonts w:ascii="Arial" w:hAnsi="Arial" w:cs="Arial"/>
        </w:rPr>
        <w:br/>
      </w:r>
      <w:r w:rsidRPr="00A1734C">
        <w:rPr>
          <w:rFonts w:ascii="Arial" w:hAnsi="Arial" w:cs="Arial"/>
        </w:rPr>
        <w:t>z tłumaczeniem na język polski poświadczonym przez Wykonawcę.</w:t>
      </w:r>
    </w:p>
    <w:p w:rsidR="006C0ACA" w:rsidRPr="00D118A3" w:rsidRDefault="006C0ACA" w:rsidP="009D58FF">
      <w:pPr>
        <w:spacing w:line="360" w:lineRule="auto"/>
        <w:ind w:left="425"/>
        <w:jc w:val="both"/>
        <w:rPr>
          <w:rFonts w:ascii="Arial" w:hAnsi="Arial" w:cs="Arial"/>
        </w:rPr>
      </w:pPr>
    </w:p>
    <w:p w:rsidR="006C0ACA" w:rsidRPr="00D118A3" w:rsidRDefault="006C0ACA" w:rsidP="000E39C9">
      <w:pPr>
        <w:pStyle w:val="Nagwek4"/>
        <w:widowControl w:val="0"/>
        <w:numPr>
          <w:ilvl w:val="3"/>
          <w:numId w:val="0"/>
        </w:numPr>
        <w:suppressAutoHyphens/>
        <w:spacing w:after="120"/>
        <w:rPr>
          <w:rFonts w:ascii="Arial" w:hAnsi="Arial" w:cs="Arial"/>
          <w:sz w:val="24"/>
          <w:szCs w:val="24"/>
        </w:rPr>
      </w:pPr>
      <w:r w:rsidRPr="00D118A3">
        <w:rPr>
          <w:rFonts w:ascii="Arial" w:hAnsi="Arial" w:cs="Arial"/>
          <w:sz w:val="24"/>
          <w:szCs w:val="24"/>
        </w:rPr>
        <w:t xml:space="preserve">VI. WYMAGANIA DOTYCZĄCE WADIUM </w:t>
      </w:r>
    </w:p>
    <w:p w:rsidR="006C0ACA" w:rsidRPr="00D118A3" w:rsidRDefault="006C0ACA" w:rsidP="000E39C9">
      <w:pPr>
        <w:spacing w:after="200" w:line="360" w:lineRule="auto"/>
        <w:jc w:val="both"/>
        <w:rPr>
          <w:rFonts w:ascii="Arial" w:hAnsi="Arial" w:cs="Arial"/>
        </w:rPr>
      </w:pPr>
      <w:r w:rsidRPr="00A72270">
        <w:rPr>
          <w:rFonts w:ascii="Arial" w:hAnsi="Arial" w:cs="Arial"/>
        </w:rPr>
        <w:t>Zamawiający nie żąda wniesienia wadium.</w:t>
      </w:r>
    </w:p>
    <w:p w:rsidR="006C0ACA" w:rsidRPr="00D118A3" w:rsidRDefault="006C0ACA" w:rsidP="000E39C9">
      <w:pPr>
        <w:pStyle w:val="Nagwek4"/>
        <w:widowControl w:val="0"/>
        <w:numPr>
          <w:ilvl w:val="3"/>
          <w:numId w:val="0"/>
        </w:numPr>
        <w:suppressAutoHyphens/>
        <w:spacing w:after="120"/>
        <w:rPr>
          <w:rFonts w:ascii="Arial" w:hAnsi="Arial" w:cs="Arial"/>
          <w:sz w:val="24"/>
          <w:szCs w:val="24"/>
        </w:rPr>
      </w:pPr>
      <w:r w:rsidRPr="00D118A3">
        <w:rPr>
          <w:rFonts w:ascii="Arial" w:hAnsi="Arial" w:cs="Arial"/>
          <w:sz w:val="24"/>
          <w:szCs w:val="24"/>
        </w:rPr>
        <w:t>VII. SPOSÓB PRZYGOTOWANIA OFERTY</w:t>
      </w:r>
    </w:p>
    <w:p w:rsidR="006C0ACA" w:rsidRPr="00D118A3" w:rsidRDefault="006C0ACA" w:rsidP="002D7E88">
      <w:pPr>
        <w:numPr>
          <w:ilvl w:val="0"/>
          <w:numId w:val="23"/>
        </w:numPr>
        <w:tabs>
          <w:tab w:val="clear" w:pos="1080"/>
          <w:tab w:val="num" w:pos="567"/>
        </w:tabs>
        <w:spacing w:line="360" w:lineRule="auto"/>
        <w:ind w:left="567" w:hanging="567"/>
        <w:rPr>
          <w:rFonts w:ascii="Arial" w:hAnsi="Arial" w:cs="Arial"/>
          <w:b/>
          <w:bCs/>
          <w:u w:val="single"/>
        </w:rPr>
      </w:pPr>
      <w:r w:rsidRPr="00D118A3">
        <w:rPr>
          <w:rFonts w:ascii="Arial" w:hAnsi="Arial" w:cs="Arial"/>
          <w:b/>
          <w:bCs/>
          <w:u w:val="single"/>
        </w:rPr>
        <w:t>Opis sposobu przygotowania oferty.</w:t>
      </w:r>
    </w:p>
    <w:p w:rsidR="006C0ACA" w:rsidRPr="00D118A3" w:rsidRDefault="006C0ACA" w:rsidP="002D7E88">
      <w:pPr>
        <w:widowControl w:val="0"/>
        <w:numPr>
          <w:ilvl w:val="1"/>
          <w:numId w:val="23"/>
        </w:numPr>
        <w:tabs>
          <w:tab w:val="clear" w:pos="1440"/>
          <w:tab w:val="num" w:pos="426"/>
        </w:tabs>
        <w:suppressAutoHyphens/>
        <w:spacing w:after="120" w:line="360" w:lineRule="auto"/>
        <w:ind w:left="426" w:hanging="426"/>
        <w:jc w:val="both"/>
        <w:rPr>
          <w:rFonts w:ascii="Arial" w:hAnsi="Arial" w:cs="Arial"/>
        </w:rPr>
      </w:pPr>
      <w:r w:rsidRPr="00D118A3">
        <w:rPr>
          <w:rFonts w:ascii="Arial" w:hAnsi="Arial" w:cs="Arial"/>
        </w:rPr>
        <w:t xml:space="preserve">Każdy Wykonawca może złożyć jedną ofertę. </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u w:val="single"/>
        </w:rPr>
      </w:pPr>
      <w:r w:rsidRPr="00D118A3">
        <w:rPr>
          <w:rFonts w:ascii="Arial" w:hAnsi="Arial" w:cs="Arial"/>
          <w:b/>
          <w:bCs/>
          <w:u w:val="single"/>
        </w:rPr>
        <w:t xml:space="preserve">Na treść oferty (oświadczenia woli) składają się: formularz oferty (Załącznik Nr 1 do Zapytania ofertowego). </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b/>
          <w:bCs/>
          <w:u w:val="single"/>
        </w:rPr>
      </w:pPr>
      <w:r w:rsidRPr="00D118A3">
        <w:rPr>
          <w:rFonts w:ascii="Arial" w:hAnsi="Arial" w:cs="Arial"/>
          <w:b/>
          <w:bCs/>
          <w:u w:val="single"/>
        </w:rPr>
        <w:t xml:space="preserve">Do oferty muszą być dołączone wszystkie dokumenty wymienione                   w punkcie V Zapytania ofertowego. </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D118A3">
        <w:rPr>
          <w:rFonts w:ascii="Arial" w:hAnsi="Arial" w:cs="Arial"/>
        </w:rPr>
        <w:t>W przypadku, gdy Wykonawca, jako załącznik do oferty, dołącza kopię jakiegoś dokumentu, musi być ona potwierdzona  za zgodność z oryginałem przez osoby upoważnione do reprezentowania Wykonawcy.</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D118A3">
        <w:rPr>
          <w:rFonts w:ascii="Arial" w:hAnsi="Arial" w:cs="Arial"/>
        </w:rPr>
        <w:t>Wykonawcy sporządzą ofertę zgodnie z wymogami Zaproszenia do składania ofert.</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D118A3">
        <w:rPr>
          <w:rFonts w:ascii="Arial" w:hAnsi="Arial" w:cs="Arial"/>
        </w:rPr>
        <w:t>Oferta musi być sporządzona w języku polskim na maszynie do pisania, komputerze, ręcznie długopisem lub nieścieralnym atramentem.</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D118A3">
        <w:rPr>
          <w:rFonts w:ascii="Arial" w:hAnsi="Arial" w:cs="Arial"/>
        </w:rPr>
        <w:t xml:space="preserve">Oferta wraz z załącznikami musi być podpisana przez osoby upoważnione </w:t>
      </w:r>
      <w:r w:rsidRPr="00D118A3">
        <w:rPr>
          <w:rFonts w:ascii="Arial" w:hAnsi="Arial" w:cs="Arial"/>
        </w:rPr>
        <w:br/>
        <w:t xml:space="preserve">do reprezentacji Wykonawcy </w:t>
      </w:r>
      <w:r w:rsidRPr="00D118A3">
        <w:rPr>
          <w:rFonts w:ascii="Arial" w:hAnsi="Arial" w:cs="Arial"/>
          <w:b/>
          <w:bCs/>
          <w:i/>
          <w:iCs/>
          <w:u w:val="single"/>
        </w:rPr>
        <w:t>w granicach umocowania</w:t>
      </w:r>
      <w:r w:rsidRPr="00D118A3">
        <w:rPr>
          <w:rFonts w:ascii="Arial" w:hAnsi="Arial" w:cs="Arial"/>
        </w:rPr>
        <w:t xml:space="preserve">. </w:t>
      </w:r>
      <w:r w:rsidRPr="00D118A3">
        <w:rPr>
          <w:rFonts w:ascii="Arial" w:hAnsi="Arial" w:cs="Arial"/>
          <w:b/>
          <w:bCs/>
          <w:i/>
          <w:iCs/>
          <w:u w:val="single"/>
        </w:rPr>
        <w:t>Każdy wykonawca ma obowiązek udowodnienia w ofercie, że osoba lub osoby podpisujące ofertę posiadają adekwatne uprawnienie do składania oświadczeń woli</w:t>
      </w:r>
      <w:r w:rsidRPr="00D118A3">
        <w:rPr>
          <w:rFonts w:ascii="Arial" w:hAnsi="Arial" w:cs="Arial"/>
          <w:b/>
          <w:bCs/>
          <w:u w:val="single"/>
        </w:rPr>
        <w:t>.</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D118A3">
        <w:rPr>
          <w:rFonts w:ascii="Arial" w:hAnsi="Arial" w:cs="Arial"/>
        </w:rPr>
        <w:t>Upoważnienie do podpisania oferty musi być dołączone do oferty,  o ile nie wynika z innych dokumentów załączonych przez Wykonawcę.</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D118A3">
        <w:rPr>
          <w:rFonts w:ascii="Arial" w:hAnsi="Arial" w:cs="Arial"/>
        </w:rPr>
        <w:t>Wszystkie stronice oferty, a także wszelkie miejsca, w których Wykonawca naniósł zmiany, muszą być parafowane przez osobę podpisującą ofertę.</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D118A3">
        <w:rPr>
          <w:rFonts w:ascii="Arial" w:hAnsi="Arial" w:cs="Arial"/>
        </w:rPr>
        <w:t>Zaleca się, aby oferta była trwale spięta.</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D118A3">
        <w:rPr>
          <w:rFonts w:ascii="Arial" w:hAnsi="Arial" w:cs="Arial"/>
        </w:rPr>
        <w:t>Wykonawca składa tylko jedną ofertę.</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D118A3">
        <w:rPr>
          <w:rFonts w:ascii="Arial" w:hAnsi="Arial" w:cs="Arial"/>
        </w:rPr>
        <w:lastRenderedPageBreak/>
        <w:t>Wykonawca ponosi wszelkie koszty związane z przygotowaniem i złożeniem oferty.</w:t>
      </w:r>
    </w:p>
    <w:p w:rsidR="006C0ACA" w:rsidRPr="00D118A3"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D118A3">
        <w:rPr>
          <w:rFonts w:ascii="Arial" w:hAnsi="Arial" w:cs="Arial"/>
        </w:rPr>
        <w:t>Wykonawca zamieszcza ofertę wraz z wymienionymi dokumentami                         w zabezpieczonej kopercie oznakowanej następująco:</w:t>
      </w:r>
    </w:p>
    <w:p w:rsidR="006C0ACA" w:rsidRPr="00D118A3" w:rsidRDefault="006C0ACA" w:rsidP="002D7E88">
      <w:pPr>
        <w:spacing w:line="360" w:lineRule="auto"/>
        <w:jc w:val="both"/>
        <w:rPr>
          <w:rFonts w:ascii="Arial" w:hAnsi="Arial" w:cs="Arial"/>
        </w:rPr>
      </w:pPr>
      <w:r w:rsidRPr="00D118A3">
        <w:rPr>
          <w:rFonts w:ascii="Arial" w:hAnsi="Arial" w:cs="Arial"/>
        </w:rPr>
        <w:t>- nazwa i adres Wykonawcy;</w:t>
      </w:r>
    </w:p>
    <w:p w:rsidR="006C0ACA" w:rsidRPr="00D118A3" w:rsidRDefault="006C0ACA" w:rsidP="002D7E88">
      <w:pPr>
        <w:spacing w:line="360" w:lineRule="auto"/>
        <w:jc w:val="both"/>
        <w:rPr>
          <w:rFonts w:ascii="Arial" w:hAnsi="Arial" w:cs="Arial"/>
        </w:rPr>
      </w:pPr>
      <w:r>
        <w:rPr>
          <w:rFonts w:ascii="Arial" w:hAnsi="Arial" w:cs="Arial"/>
        </w:rPr>
        <w:t>- nazwa i adres Zamawiającego</w:t>
      </w:r>
      <w:r w:rsidRPr="00D118A3">
        <w:rPr>
          <w:rFonts w:ascii="Arial" w:hAnsi="Arial" w:cs="Arial"/>
        </w:rPr>
        <w:t>;</w:t>
      </w:r>
    </w:p>
    <w:p w:rsidR="006C0ACA" w:rsidRPr="00D118A3" w:rsidRDefault="006C0ACA" w:rsidP="002D7E88">
      <w:pPr>
        <w:spacing w:line="360" w:lineRule="auto"/>
        <w:jc w:val="both"/>
        <w:rPr>
          <w:rFonts w:ascii="Arial" w:hAnsi="Arial" w:cs="Arial"/>
          <w:b/>
          <w:bCs/>
          <w:i/>
          <w:iCs/>
        </w:rPr>
      </w:pPr>
      <w:r w:rsidRPr="00704054">
        <w:rPr>
          <w:rFonts w:ascii="Arial" w:hAnsi="Arial" w:cs="Arial"/>
        </w:rPr>
        <w:t>- oznaczenie „</w:t>
      </w:r>
      <w:r w:rsidRPr="00704054">
        <w:rPr>
          <w:rFonts w:ascii="Arial" w:hAnsi="Arial" w:cs="Arial"/>
          <w:b/>
          <w:bCs/>
        </w:rPr>
        <w:t xml:space="preserve">Zapytanie ofertowe nr </w:t>
      </w:r>
      <w:r w:rsidR="00132EC8" w:rsidRPr="00401247">
        <w:rPr>
          <w:rFonts w:ascii="Arial" w:hAnsi="Arial" w:cs="Arial"/>
          <w:b/>
          <w:bCs/>
        </w:rPr>
        <w:t>37</w:t>
      </w:r>
      <w:r w:rsidRPr="00401247">
        <w:rPr>
          <w:rFonts w:ascii="Arial" w:hAnsi="Arial" w:cs="Arial"/>
          <w:b/>
          <w:bCs/>
        </w:rPr>
        <w:t>/</w:t>
      </w:r>
      <w:r w:rsidRPr="00704054">
        <w:rPr>
          <w:rFonts w:ascii="Arial" w:hAnsi="Arial" w:cs="Arial"/>
          <w:b/>
          <w:bCs/>
        </w:rPr>
        <w:t>LOG/201</w:t>
      </w:r>
      <w:r w:rsidR="00132EC8">
        <w:rPr>
          <w:rFonts w:ascii="Arial" w:hAnsi="Arial" w:cs="Arial"/>
          <w:b/>
          <w:bCs/>
        </w:rPr>
        <w:t>9</w:t>
      </w:r>
      <w:r w:rsidRPr="00704054">
        <w:rPr>
          <w:rFonts w:ascii="Arial" w:hAnsi="Arial" w:cs="Arial"/>
          <w:b/>
          <w:bCs/>
        </w:rPr>
        <w:t xml:space="preserve"> –</w:t>
      </w:r>
      <w:r w:rsidRPr="00704054">
        <w:rPr>
          <w:rFonts w:ascii="Arial" w:hAnsi="Arial" w:cs="Arial"/>
        </w:rPr>
        <w:t xml:space="preserve"> </w:t>
      </w:r>
      <w:r w:rsidRPr="00704054">
        <w:rPr>
          <w:rFonts w:ascii="Arial" w:hAnsi="Arial" w:cs="Arial"/>
          <w:b/>
          <w:bCs/>
        </w:rPr>
        <w:t>Świadczenie usług</w:t>
      </w:r>
      <w:r>
        <w:rPr>
          <w:rFonts w:ascii="Arial" w:hAnsi="Arial" w:cs="Arial"/>
          <w:b/>
          <w:bCs/>
        </w:rPr>
        <w:t xml:space="preserve"> pralniczych</w:t>
      </w:r>
      <w:r w:rsidRPr="003D7B66">
        <w:rPr>
          <w:rFonts w:ascii="Arial" w:hAnsi="Arial" w:cs="Arial"/>
        </w:rPr>
        <w:t>”;</w:t>
      </w:r>
    </w:p>
    <w:p w:rsidR="006C0ACA" w:rsidRPr="003D7B66" w:rsidRDefault="006C0ACA" w:rsidP="002D7E88">
      <w:pPr>
        <w:spacing w:line="360" w:lineRule="auto"/>
        <w:jc w:val="both"/>
        <w:rPr>
          <w:rFonts w:ascii="Arial" w:hAnsi="Arial" w:cs="Arial"/>
        </w:rPr>
      </w:pPr>
      <w:r>
        <w:rPr>
          <w:rFonts w:ascii="Arial" w:hAnsi="Arial" w:cs="Arial"/>
        </w:rPr>
        <w:t>- Napis</w:t>
      </w:r>
      <w:r w:rsidRPr="003D7B66">
        <w:rPr>
          <w:rFonts w:ascii="Arial" w:hAnsi="Arial" w:cs="Arial"/>
        </w:rPr>
        <w:t>: „</w:t>
      </w:r>
      <w:r w:rsidRPr="003D7B66">
        <w:rPr>
          <w:rFonts w:ascii="Arial" w:hAnsi="Arial" w:cs="Arial"/>
          <w:b/>
          <w:bCs/>
        </w:rPr>
        <w:t xml:space="preserve">Nie otwierać przed dniem </w:t>
      </w:r>
      <w:r w:rsidR="00132EC8" w:rsidRPr="00401247">
        <w:rPr>
          <w:rFonts w:ascii="Arial" w:hAnsi="Arial" w:cs="Arial"/>
          <w:b/>
          <w:bCs/>
        </w:rPr>
        <w:t>09</w:t>
      </w:r>
      <w:r w:rsidRPr="00401247">
        <w:rPr>
          <w:rFonts w:ascii="Arial" w:hAnsi="Arial" w:cs="Arial"/>
          <w:b/>
          <w:bCs/>
        </w:rPr>
        <w:t>.1</w:t>
      </w:r>
      <w:r w:rsidR="00132EC8" w:rsidRPr="00401247">
        <w:rPr>
          <w:rFonts w:ascii="Arial" w:hAnsi="Arial" w:cs="Arial"/>
          <w:b/>
          <w:bCs/>
        </w:rPr>
        <w:t>2</w:t>
      </w:r>
      <w:r w:rsidRPr="00401247">
        <w:rPr>
          <w:rFonts w:ascii="Arial" w:hAnsi="Arial" w:cs="Arial"/>
          <w:b/>
          <w:bCs/>
        </w:rPr>
        <w:t>.201</w:t>
      </w:r>
      <w:r w:rsidR="00132EC8" w:rsidRPr="00401247">
        <w:rPr>
          <w:rFonts w:ascii="Arial" w:hAnsi="Arial" w:cs="Arial"/>
          <w:b/>
          <w:bCs/>
        </w:rPr>
        <w:t>9</w:t>
      </w:r>
      <w:r w:rsidRPr="00401247">
        <w:rPr>
          <w:rFonts w:ascii="Arial" w:hAnsi="Arial" w:cs="Arial"/>
          <w:b/>
          <w:bCs/>
        </w:rPr>
        <w:t>r.,</w:t>
      </w:r>
      <w:r w:rsidRPr="003D7B66">
        <w:rPr>
          <w:rFonts w:ascii="Arial" w:hAnsi="Arial" w:cs="Arial"/>
          <w:b/>
          <w:bCs/>
        </w:rPr>
        <w:t xml:space="preserve"> godz. </w:t>
      </w:r>
      <w:r>
        <w:rPr>
          <w:rFonts w:ascii="Arial" w:hAnsi="Arial" w:cs="Arial"/>
          <w:b/>
          <w:bCs/>
        </w:rPr>
        <w:t>11</w:t>
      </w:r>
      <w:r w:rsidRPr="003D7B66">
        <w:rPr>
          <w:rFonts w:ascii="Arial" w:hAnsi="Arial" w:cs="Arial"/>
          <w:b/>
          <w:bCs/>
        </w:rPr>
        <w:t>.</w:t>
      </w:r>
      <w:r>
        <w:rPr>
          <w:rFonts w:ascii="Arial" w:hAnsi="Arial" w:cs="Arial"/>
          <w:b/>
          <w:bCs/>
        </w:rPr>
        <w:t>00</w:t>
      </w:r>
      <w:r w:rsidRPr="003D7B66">
        <w:rPr>
          <w:rFonts w:ascii="Arial" w:hAnsi="Arial" w:cs="Arial"/>
        </w:rPr>
        <w:t>” (termin otwarcia ofert).</w:t>
      </w:r>
    </w:p>
    <w:p w:rsidR="006C0ACA" w:rsidRPr="003D7B66"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3D7B66">
        <w:rPr>
          <w:rFonts w:ascii="Arial" w:hAnsi="Arial" w:cs="Arial"/>
        </w:rPr>
        <w:t>Wykonawca może wprowadzić zmiany oraz wycofać złożoną przez siebie ofertę, pod warunkiem,</w:t>
      </w:r>
      <w:r w:rsidRPr="003D7B66">
        <w:t xml:space="preserve"> </w:t>
      </w:r>
      <w:r w:rsidRPr="003D7B66">
        <w:rPr>
          <w:rFonts w:ascii="Arial" w:hAnsi="Arial" w:cs="Arial"/>
        </w:rPr>
        <w:t>że Zamawiający otrzyma pisemne powiadomienie o wycofaniu lub zmianie przed terminem składania ofert.</w:t>
      </w:r>
    </w:p>
    <w:p w:rsidR="006C0ACA" w:rsidRPr="003D7B66" w:rsidRDefault="006C0ACA" w:rsidP="002D7E88">
      <w:pPr>
        <w:numPr>
          <w:ilvl w:val="1"/>
          <w:numId w:val="23"/>
        </w:numPr>
        <w:tabs>
          <w:tab w:val="clear" w:pos="1440"/>
          <w:tab w:val="num" w:pos="426"/>
        </w:tabs>
        <w:spacing w:line="360" w:lineRule="auto"/>
        <w:ind w:left="426" w:hanging="426"/>
        <w:jc w:val="both"/>
        <w:rPr>
          <w:rFonts w:ascii="Arial" w:hAnsi="Arial" w:cs="Arial"/>
        </w:rPr>
      </w:pPr>
      <w:r w:rsidRPr="003D7B66">
        <w:rPr>
          <w:rFonts w:ascii="Arial" w:hAnsi="Arial" w:cs="Arial"/>
        </w:rPr>
        <w:t>Wykonawca nie może wycofać oferty, ani wprowadzić do niej zmiany                    po upływie terminu składania ofert.</w:t>
      </w:r>
    </w:p>
    <w:p w:rsidR="006C0ACA" w:rsidRPr="00573F0D" w:rsidRDefault="006C0ACA" w:rsidP="00766441">
      <w:pPr>
        <w:spacing w:after="120" w:line="360" w:lineRule="auto"/>
        <w:ind w:left="360" w:hanging="360"/>
        <w:jc w:val="both"/>
        <w:textAlignment w:val="baseline"/>
        <w:rPr>
          <w:rFonts w:ascii="Arial" w:hAnsi="Arial" w:cs="Arial"/>
          <w:b/>
          <w:bCs/>
        </w:rPr>
      </w:pPr>
      <w:r w:rsidRPr="003D7B66">
        <w:rPr>
          <w:rFonts w:ascii="Arial" w:hAnsi="Arial" w:cs="Arial"/>
        </w:rPr>
        <w:t>p.</w:t>
      </w:r>
      <w:r w:rsidRPr="003D7B66">
        <w:t xml:space="preserve"> </w:t>
      </w:r>
      <w:r w:rsidRPr="003D7B66">
        <w:rPr>
          <w:rFonts w:ascii="Arial" w:hAnsi="Arial" w:cs="Arial"/>
        </w:rPr>
        <w:t>Ofertę należy złożyć w zabezpieczonej kopercie opatrzoną napisem jak                    w punkcie m,  w Siedzibie Zamawiającego w Kancelarii Szpitala. Pokój nr 20</w:t>
      </w:r>
      <w:r w:rsidR="00132EC8">
        <w:rPr>
          <w:rFonts w:ascii="Arial" w:hAnsi="Arial" w:cs="Arial"/>
        </w:rPr>
        <w:t>5</w:t>
      </w:r>
      <w:r w:rsidRPr="003D7B66">
        <w:rPr>
          <w:rFonts w:ascii="Arial" w:hAnsi="Arial" w:cs="Arial"/>
        </w:rPr>
        <w:t>, II piętro, do dnia</w:t>
      </w:r>
      <w:r w:rsidRPr="00401247">
        <w:rPr>
          <w:rFonts w:ascii="Arial" w:hAnsi="Arial" w:cs="Arial"/>
        </w:rPr>
        <w:t xml:space="preserve">: </w:t>
      </w:r>
      <w:r w:rsidR="00132EC8" w:rsidRPr="00401247">
        <w:rPr>
          <w:rFonts w:ascii="Arial" w:hAnsi="Arial" w:cs="Arial"/>
          <w:b/>
          <w:bCs/>
        </w:rPr>
        <w:t>09</w:t>
      </w:r>
      <w:r w:rsidRPr="00401247">
        <w:rPr>
          <w:rFonts w:ascii="Arial" w:hAnsi="Arial" w:cs="Arial"/>
          <w:b/>
          <w:bCs/>
        </w:rPr>
        <w:t>.1</w:t>
      </w:r>
      <w:r w:rsidR="00132EC8" w:rsidRPr="00401247">
        <w:rPr>
          <w:rFonts w:ascii="Arial" w:hAnsi="Arial" w:cs="Arial"/>
          <w:b/>
          <w:bCs/>
        </w:rPr>
        <w:t>2</w:t>
      </w:r>
      <w:r w:rsidRPr="00401247">
        <w:rPr>
          <w:rFonts w:ascii="Arial" w:hAnsi="Arial" w:cs="Arial"/>
          <w:b/>
          <w:bCs/>
        </w:rPr>
        <w:t>.201</w:t>
      </w:r>
      <w:r w:rsidR="00132EC8" w:rsidRPr="00401247">
        <w:rPr>
          <w:rFonts w:ascii="Arial" w:hAnsi="Arial" w:cs="Arial"/>
          <w:b/>
          <w:bCs/>
        </w:rPr>
        <w:t>9</w:t>
      </w:r>
      <w:r w:rsidRPr="00401247">
        <w:rPr>
          <w:rFonts w:ascii="Arial" w:hAnsi="Arial" w:cs="Arial"/>
          <w:b/>
          <w:bCs/>
        </w:rPr>
        <w:t>r.,</w:t>
      </w:r>
      <w:r w:rsidRPr="003D7B66">
        <w:rPr>
          <w:rFonts w:ascii="Arial" w:hAnsi="Arial" w:cs="Arial"/>
          <w:b/>
          <w:bCs/>
        </w:rPr>
        <w:t xml:space="preserve"> godzina: </w:t>
      </w:r>
      <w:r>
        <w:rPr>
          <w:rFonts w:ascii="Arial" w:hAnsi="Arial" w:cs="Arial"/>
          <w:b/>
          <w:bCs/>
        </w:rPr>
        <w:t>10</w:t>
      </w:r>
      <w:r w:rsidRPr="003D7B66">
        <w:rPr>
          <w:rFonts w:ascii="Arial" w:hAnsi="Arial" w:cs="Arial"/>
          <w:b/>
          <w:bCs/>
        </w:rPr>
        <w:t>:</w:t>
      </w:r>
      <w:r>
        <w:rPr>
          <w:rFonts w:ascii="Arial" w:hAnsi="Arial" w:cs="Arial"/>
          <w:b/>
          <w:bCs/>
        </w:rPr>
        <w:t>3</w:t>
      </w:r>
      <w:r w:rsidRPr="003D7B66">
        <w:rPr>
          <w:rFonts w:ascii="Arial" w:hAnsi="Arial" w:cs="Arial"/>
          <w:b/>
          <w:bCs/>
        </w:rPr>
        <w:t>0.</w:t>
      </w:r>
    </w:p>
    <w:p w:rsidR="006C0ACA" w:rsidRDefault="006C0ACA" w:rsidP="00DE769B">
      <w:pPr>
        <w:spacing w:after="120" w:line="360" w:lineRule="auto"/>
        <w:ind w:left="360" w:hanging="360"/>
        <w:jc w:val="both"/>
        <w:textAlignment w:val="baseline"/>
        <w:rPr>
          <w:rFonts w:ascii="Arial" w:hAnsi="Arial" w:cs="Arial"/>
          <w:b/>
          <w:bCs/>
        </w:rPr>
      </w:pPr>
      <w:r w:rsidRPr="00DE769B">
        <w:rPr>
          <w:rFonts w:ascii="Arial" w:hAnsi="Arial" w:cs="Arial"/>
        </w:rPr>
        <w:t>r.</w:t>
      </w:r>
      <w:r>
        <w:rPr>
          <w:rFonts w:ascii="Arial" w:hAnsi="Arial" w:cs="Arial"/>
          <w:b/>
          <w:bCs/>
          <w:i/>
          <w:iCs/>
        </w:rPr>
        <w:t xml:space="preserve"> </w:t>
      </w:r>
      <w:r>
        <w:rPr>
          <w:rFonts w:ascii="Arial" w:hAnsi="Arial" w:cs="Arial"/>
        </w:rPr>
        <w:t>Otwarcie ofert odbędzie się w siedzibie zamawiającego, II piętro, pokój                   nr 20</w:t>
      </w:r>
      <w:r w:rsidR="00132EC8">
        <w:rPr>
          <w:rFonts w:ascii="Arial" w:hAnsi="Arial" w:cs="Arial"/>
        </w:rPr>
        <w:t>9</w:t>
      </w:r>
      <w:r>
        <w:rPr>
          <w:rFonts w:ascii="Arial" w:hAnsi="Arial" w:cs="Arial"/>
        </w:rPr>
        <w:t xml:space="preserve">, </w:t>
      </w:r>
      <w:r>
        <w:rPr>
          <w:rFonts w:ascii="Arial" w:hAnsi="Arial" w:cs="Arial"/>
          <w:b/>
          <w:bCs/>
        </w:rPr>
        <w:t>o godzinie</w:t>
      </w:r>
      <w:r w:rsidRPr="00C415BD">
        <w:rPr>
          <w:rFonts w:ascii="Arial" w:hAnsi="Arial" w:cs="Arial"/>
          <w:b/>
          <w:bCs/>
        </w:rPr>
        <w:t xml:space="preserve">: </w:t>
      </w:r>
      <w:r>
        <w:rPr>
          <w:rFonts w:ascii="Arial" w:hAnsi="Arial" w:cs="Arial"/>
          <w:b/>
          <w:bCs/>
        </w:rPr>
        <w:t>11</w:t>
      </w:r>
      <w:r w:rsidRPr="00C415BD">
        <w:rPr>
          <w:rFonts w:ascii="Arial" w:hAnsi="Arial" w:cs="Arial"/>
          <w:b/>
          <w:bCs/>
        </w:rPr>
        <w:t>.</w:t>
      </w:r>
      <w:r>
        <w:rPr>
          <w:rFonts w:ascii="Arial" w:hAnsi="Arial" w:cs="Arial"/>
          <w:b/>
          <w:bCs/>
        </w:rPr>
        <w:t>0</w:t>
      </w:r>
      <w:r w:rsidRPr="00C415BD">
        <w:rPr>
          <w:rFonts w:ascii="Arial" w:hAnsi="Arial" w:cs="Arial"/>
          <w:b/>
          <w:bCs/>
        </w:rPr>
        <w:t>0</w:t>
      </w:r>
    </w:p>
    <w:p w:rsidR="006C0ACA" w:rsidRDefault="006C0ACA" w:rsidP="00DE769B">
      <w:pPr>
        <w:spacing w:after="120" w:line="360" w:lineRule="auto"/>
        <w:ind w:left="360" w:hanging="360"/>
        <w:jc w:val="both"/>
        <w:textAlignment w:val="baseline"/>
        <w:rPr>
          <w:rFonts w:ascii="Arial" w:hAnsi="Arial" w:cs="Arial"/>
          <w:b/>
          <w:bCs/>
          <w:i/>
          <w:iCs/>
        </w:rPr>
      </w:pPr>
    </w:p>
    <w:p w:rsidR="006C0ACA" w:rsidRPr="00D118A3" w:rsidRDefault="006C0ACA" w:rsidP="000E39C9">
      <w:pPr>
        <w:pStyle w:val="Nagwek4"/>
        <w:widowControl w:val="0"/>
        <w:numPr>
          <w:ilvl w:val="3"/>
          <w:numId w:val="0"/>
        </w:numPr>
        <w:suppressAutoHyphens/>
        <w:spacing w:after="120"/>
        <w:rPr>
          <w:rFonts w:ascii="Arial" w:hAnsi="Arial" w:cs="Arial"/>
          <w:sz w:val="24"/>
          <w:szCs w:val="24"/>
        </w:rPr>
      </w:pPr>
      <w:r w:rsidRPr="00D118A3">
        <w:rPr>
          <w:rFonts w:ascii="Arial" w:hAnsi="Arial" w:cs="Arial"/>
          <w:sz w:val="24"/>
          <w:szCs w:val="24"/>
        </w:rPr>
        <w:t>VIII. CENA OFERTOWA I SPOSÓB JEJ PODANIA</w:t>
      </w:r>
    </w:p>
    <w:p w:rsidR="006C0ACA" w:rsidRPr="00D118A3" w:rsidRDefault="006C0ACA" w:rsidP="000E39C9">
      <w:pPr>
        <w:keepLines/>
        <w:widowControl w:val="0"/>
        <w:numPr>
          <w:ilvl w:val="1"/>
          <w:numId w:val="1"/>
        </w:numPr>
        <w:tabs>
          <w:tab w:val="clear" w:pos="1440"/>
          <w:tab w:val="num" w:pos="284"/>
        </w:tabs>
        <w:suppressAutoHyphens/>
        <w:spacing w:line="360" w:lineRule="auto"/>
        <w:ind w:left="284" w:hanging="284"/>
        <w:jc w:val="both"/>
        <w:rPr>
          <w:rFonts w:ascii="Arial" w:hAnsi="Arial" w:cs="Arial"/>
        </w:rPr>
      </w:pPr>
      <w:r w:rsidRPr="00D118A3">
        <w:rPr>
          <w:rFonts w:ascii="Arial" w:hAnsi="Arial" w:cs="Arial"/>
        </w:rPr>
        <w:t xml:space="preserve">Cena oferty musi obejmować wszystkie koszty i składniki związane z wykonaniem przedmiotowego zamówienia, które Wykonawca przewiduje przy jego realizacji. </w:t>
      </w:r>
    </w:p>
    <w:p w:rsidR="006C0ACA" w:rsidRPr="00D118A3" w:rsidRDefault="006C0ACA" w:rsidP="000E39C9">
      <w:pPr>
        <w:widowControl w:val="0"/>
        <w:numPr>
          <w:ilvl w:val="0"/>
          <w:numId w:val="6"/>
        </w:numPr>
        <w:tabs>
          <w:tab w:val="clear" w:pos="720"/>
          <w:tab w:val="num" w:pos="284"/>
        </w:tabs>
        <w:suppressAutoHyphens/>
        <w:spacing w:line="360" w:lineRule="auto"/>
        <w:ind w:hanging="720"/>
        <w:jc w:val="both"/>
        <w:rPr>
          <w:rFonts w:ascii="Arial" w:hAnsi="Arial" w:cs="Arial"/>
        </w:rPr>
      </w:pPr>
      <w:r w:rsidRPr="00D118A3">
        <w:rPr>
          <w:rFonts w:ascii="Arial" w:hAnsi="Arial" w:cs="Arial"/>
        </w:rPr>
        <w:t>Cena ta będzie obowiązywać przez cały okres realizacji umowy.</w:t>
      </w:r>
    </w:p>
    <w:p w:rsidR="006C0ACA" w:rsidRPr="00D118A3" w:rsidRDefault="006C0ACA" w:rsidP="000E39C9">
      <w:pPr>
        <w:widowControl w:val="0"/>
        <w:numPr>
          <w:ilvl w:val="0"/>
          <w:numId w:val="6"/>
        </w:numPr>
        <w:tabs>
          <w:tab w:val="clear" w:pos="720"/>
          <w:tab w:val="num" w:pos="284"/>
        </w:tabs>
        <w:suppressAutoHyphens/>
        <w:spacing w:line="360" w:lineRule="auto"/>
        <w:ind w:left="709" w:hanging="720"/>
        <w:jc w:val="both"/>
        <w:rPr>
          <w:rFonts w:ascii="Arial" w:hAnsi="Arial" w:cs="Arial"/>
        </w:rPr>
      </w:pPr>
      <w:r w:rsidRPr="00D118A3">
        <w:rPr>
          <w:rFonts w:ascii="Arial" w:hAnsi="Arial" w:cs="Arial"/>
        </w:rPr>
        <w:t xml:space="preserve">Wszystkie kwoty muszą być podane do dwóch miejsc po przecinku. </w:t>
      </w:r>
    </w:p>
    <w:p w:rsidR="006C0ACA" w:rsidRDefault="006C0ACA" w:rsidP="00FA29A5">
      <w:pPr>
        <w:widowControl w:val="0"/>
        <w:numPr>
          <w:ilvl w:val="0"/>
          <w:numId w:val="6"/>
        </w:numPr>
        <w:tabs>
          <w:tab w:val="clear" w:pos="720"/>
          <w:tab w:val="num" w:pos="284"/>
        </w:tabs>
        <w:suppressAutoHyphens/>
        <w:spacing w:line="360" w:lineRule="auto"/>
        <w:ind w:left="284" w:hanging="295"/>
        <w:jc w:val="both"/>
        <w:rPr>
          <w:rFonts w:ascii="Arial" w:hAnsi="Arial" w:cs="Arial"/>
        </w:rPr>
      </w:pPr>
      <w:r w:rsidRPr="00D118A3">
        <w:rPr>
          <w:rFonts w:ascii="Arial" w:hAnsi="Arial" w:cs="Arial"/>
        </w:rPr>
        <w:t xml:space="preserve">Cena zaoferowana przez Wykonawcę jest ceną ryczałtową obejmującą realizację całego przedmiotu zamówienia. </w:t>
      </w:r>
    </w:p>
    <w:p w:rsidR="006C0ACA" w:rsidRPr="00D118A3" w:rsidRDefault="006C0ACA" w:rsidP="00A35DCE">
      <w:pPr>
        <w:widowControl w:val="0"/>
        <w:suppressAutoHyphens/>
        <w:spacing w:line="360" w:lineRule="auto"/>
        <w:ind w:left="284"/>
        <w:jc w:val="both"/>
        <w:rPr>
          <w:rFonts w:ascii="Arial" w:hAnsi="Arial" w:cs="Arial"/>
        </w:rPr>
      </w:pPr>
    </w:p>
    <w:p w:rsidR="006C0ACA" w:rsidRPr="00D118A3" w:rsidRDefault="006C0ACA" w:rsidP="000E39C9">
      <w:pPr>
        <w:spacing w:line="360" w:lineRule="auto"/>
        <w:jc w:val="both"/>
        <w:rPr>
          <w:rFonts w:ascii="Arial" w:hAnsi="Arial" w:cs="Arial"/>
        </w:rPr>
      </w:pPr>
    </w:p>
    <w:p w:rsidR="006C0ACA" w:rsidRPr="00D118A3" w:rsidRDefault="006C0ACA" w:rsidP="000E39C9">
      <w:pPr>
        <w:pStyle w:val="Nagwek4"/>
        <w:widowControl w:val="0"/>
        <w:numPr>
          <w:ilvl w:val="3"/>
          <w:numId w:val="0"/>
        </w:numPr>
        <w:suppressAutoHyphens/>
        <w:spacing w:after="120"/>
        <w:rPr>
          <w:rFonts w:ascii="Arial" w:hAnsi="Arial" w:cs="Arial"/>
          <w:sz w:val="24"/>
          <w:szCs w:val="24"/>
        </w:rPr>
      </w:pPr>
      <w:r w:rsidRPr="00D118A3">
        <w:rPr>
          <w:rFonts w:ascii="Arial" w:hAnsi="Arial" w:cs="Arial"/>
          <w:sz w:val="24"/>
          <w:szCs w:val="24"/>
        </w:rPr>
        <w:t>IX. TERMIN ZWIĄZANIA OFERTĄ</w:t>
      </w:r>
    </w:p>
    <w:p w:rsidR="006C0ACA" w:rsidRDefault="006C0ACA" w:rsidP="000E39C9">
      <w:pPr>
        <w:spacing w:line="360" w:lineRule="auto"/>
        <w:jc w:val="both"/>
        <w:rPr>
          <w:rFonts w:ascii="Arial" w:hAnsi="Arial" w:cs="Arial"/>
        </w:rPr>
      </w:pPr>
      <w:r w:rsidRPr="00D118A3">
        <w:rPr>
          <w:rFonts w:ascii="Arial" w:hAnsi="Arial" w:cs="Arial"/>
        </w:rPr>
        <w:t xml:space="preserve">Wykonawca zostanie związany złożoną ofertą przez okres </w:t>
      </w:r>
      <w:r w:rsidRPr="00D118A3">
        <w:rPr>
          <w:rFonts w:ascii="Arial" w:hAnsi="Arial" w:cs="Arial"/>
          <w:b/>
          <w:bCs/>
        </w:rPr>
        <w:t>30</w:t>
      </w:r>
      <w:r w:rsidRPr="00D118A3">
        <w:rPr>
          <w:rFonts w:ascii="Arial" w:hAnsi="Arial" w:cs="Arial"/>
        </w:rPr>
        <w:t xml:space="preserve"> </w:t>
      </w:r>
      <w:r w:rsidRPr="00D118A3">
        <w:rPr>
          <w:rFonts w:ascii="Arial" w:hAnsi="Arial" w:cs="Arial"/>
          <w:b/>
          <w:bCs/>
        </w:rPr>
        <w:t>dni</w:t>
      </w:r>
      <w:r w:rsidRPr="00D118A3">
        <w:rPr>
          <w:rFonts w:ascii="Arial" w:hAnsi="Arial" w:cs="Arial"/>
        </w:rPr>
        <w:t>. Bieg terminu związania ofertą rozpoczyna się wraz z upływem terminu składania ofert.</w:t>
      </w:r>
    </w:p>
    <w:p w:rsidR="006C0ACA" w:rsidRDefault="006C0ACA" w:rsidP="000E39C9">
      <w:pPr>
        <w:spacing w:line="360" w:lineRule="auto"/>
        <w:jc w:val="both"/>
        <w:rPr>
          <w:rFonts w:ascii="Arial" w:hAnsi="Arial" w:cs="Arial"/>
        </w:rPr>
      </w:pPr>
    </w:p>
    <w:p w:rsidR="006C0ACA" w:rsidRPr="00D118A3" w:rsidRDefault="006C0ACA" w:rsidP="000E39C9">
      <w:pPr>
        <w:pStyle w:val="Nagwek4"/>
        <w:widowControl w:val="0"/>
        <w:numPr>
          <w:ilvl w:val="3"/>
          <w:numId w:val="0"/>
        </w:numPr>
        <w:suppressAutoHyphens/>
        <w:spacing w:after="120"/>
        <w:rPr>
          <w:rFonts w:ascii="Arial" w:hAnsi="Arial" w:cs="Arial"/>
          <w:sz w:val="24"/>
          <w:szCs w:val="24"/>
        </w:rPr>
      </w:pPr>
      <w:r w:rsidRPr="00D118A3">
        <w:rPr>
          <w:rFonts w:ascii="Arial" w:hAnsi="Arial" w:cs="Arial"/>
          <w:sz w:val="24"/>
          <w:szCs w:val="24"/>
        </w:rPr>
        <w:t>X. KRYTERIA OCENY OFERT</w:t>
      </w:r>
    </w:p>
    <w:p w:rsidR="006C0ACA" w:rsidRPr="00D118A3" w:rsidRDefault="006C0ACA" w:rsidP="000E39C9">
      <w:pPr>
        <w:numPr>
          <w:ilvl w:val="1"/>
          <w:numId w:val="6"/>
        </w:numPr>
        <w:tabs>
          <w:tab w:val="left" w:pos="426"/>
        </w:tabs>
        <w:ind w:hanging="1440"/>
        <w:rPr>
          <w:rFonts w:ascii="Arial" w:hAnsi="Arial" w:cs="Arial"/>
        </w:rPr>
      </w:pPr>
      <w:r w:rsidRPr="00D118A3">
        <w:rPr>
          <w:rFonts w:ascii="Arial" w:hAnsi="Arial" w:cs="Arial"/>
        </w:rPr>
        <w:t>Przy wyborze ofert zamawiający będzie się kierował następującym kryterium:</w:t>
      </w:r>
    </w:p>
    <w:p w:rsidR="006C0ACA" w:rsidRPr="00D118A3" w:rsidRDefault="006C0ACA" w:rsidP="000E39C9">
      <w:pPr>
        <w:ind w:left="1800"/>
        <w:rPr>
          <w:rFonts w:ascii="Arial" w:hAnsi="Arial" w:cs="Arial"/>
        </w:rPr>
      </w:pPr>
    </w:p>
    <w:p w:rsidR="006C0ACA" w:rsidRPr="00D118A3" w:rsidRDefault="006C0ACA" w:rsidP="000E39C9">
      <w:pPr>
        <w:spacing w:line="360" w:lineRule="auto"/>
        <w:ind w:left="1800"/>
        <w:rPr>
          <w:rFonts w:ascii="Arial" w:hAnsi="Arial" w:cs="Arial"/>
        </w:rPr>
      </w:pPr>
      <w:r w:rsidRPr="00D118A3">
        <w:rPr>
          <w:rFonts w:ascii="Arial" w:hAnsi="Arial" w:cs="Arial"/>
        </w:rPr>
        <w:t>Ocena cenowa oferty</w:t>
      </w:r>
      <w:r w:rsidRPr="00D118A3">
        <w:rPr>
          <w:rFonts w:ascii="Arial" w:hAnsi="Arial" w:cs="Arial"/>
        </w:rPr>
        <w:tab/>
      </w:r>
      <w:r w:rsidRPr="00D118A3">
        <w:rPr>
          <w:rFonts w:ascii="Arial" w:hAnsi="Arial" w:cs="Arial"/>
        </w:rPr>
        <w:tab/>
        <w:t>-</w:t>
      </w:r>
      <w:r w:rsidRPr="00D118A3">
        <w:rPr>
          <w:rFonts w:ascii="Arial" w:hAnsi="Arial" w:cs="Arial"/>
        </w:rPr>
        <w:tab/>
        <w:t>100 %</w:t>
      </w:r>
    </w:p>
    <w:p w:rsidR="006C0ACA" w:rsidRPr="00D118A3" w:rsidRDefault="006C0ACA" w:rsidP="000E39C9">
      <w:pPr>
        <w:spacing w:line="360" w:lineRule="auto"/>
        <w:ind w:left="1800"/>
        <w:rPr>
          <w:rFonts w:ascii="Arial" w:hAnsi="Arial" w:cs="Arial"/>
        </w:rPr>
      </w:pPr>
    </w:p>
    <w:p w:rsidR="006C0ACA" w:rsidRPr="00D118A3" w:rsidRDefault="006C0ACA" w:rsidP="000E39C9">
      <w:pPr>
        <w:numPr>
          <w:ilvl w:val="1"/>
          <w:numId w:val="6"/>
        </w:numPr>
        <w:tabs>
          <w:tab w:val="left" w:pos="426"/>
        </w:tabs>
        <w:spacing w:line="360" w:lineRule="auto"/>
        <w:ind w:hanging="1440"/>
        <w:rPr>
          <w:rFonts w:ascii="Arial" w:hAnsi="Arial" w:cs="Arial"/>
        </w:rPr>
      </w:pPr>
      <w:r w:rsidRPr="00D118A3">
        <w:rPr>
          <w:rFonts w:ascii="Arial" w:hAnsi="Arial" w:cs="Arial"/>
        </w:rPr>
        <w:t>Ocena punktowa oferty</w:t>
      </w:r>
    </w:p>
    <w:p w:rsidR="006C0ACA" w:rsidRPr="00D118A3" w:rsidRDefault="006C0ACA" w:rsidP="000E39C9">
      <w:pPr>
        <w:spacing w:line="360" w:lineRule="auto"/>
        <w:jc w:val="both"/>
        <w:rPr>
          <w:rFonts w:ascii="Arial" w:hAnsi="Arial" w:cs="Arial"/>
        </w:rPr>
      </w:pPr>
      <w:r w:rsidRPr="00D118A3">
        <w:rPr>
          <w:rFonts w:ascii="Arial" w:hAnsi="Arial" w:cs="Arial"/>
        </w:rPr>
        <w:t xml:space="preserve">Punktacja dla kryterium dokonywana będzie z uwzględnieniem relacji   </w:t>
      </w:r>
      <w:r w:rsidRPr="00D118A3">
        <w:rPr>
          <w:rFonts w:ascii="Arial" w:hAnsi="Arial" w:cs="Arial"/>
        </w:rPr>
        <w:br/>
        <w:t>do najkorzystniejszych warunków zaproponowanych w danej ofercie.</w:t>
      </w:r>
    </w:p>
    <w:p w:rsidR="006C0ACA" w:rsidRPr="00D118A3" w:rsidRDefault="006C0ACA" w:rsidP="000E39C9">
      <w:pPr>
        <w:spacing w:line="360" w:lineRule="auto"/>
        <w:ind w:left="1800"/>
        <w:rPr>
          <w:rFonts w:ascii="Arial" w:hAnsi="Arial" w:cs="Arial"/>
        </w:rPr>
      </w:pPr>
    </w:p>
    <w:p w:rsidR="006C0ACA" w:rsidRPr="00D118A3" w:rsidRDefault="006C0ACA" w:rsidP="000E39C9">
      <w:pPr>
        <w:spacing w:line="360" w:lineRule="auto"/>
        <w:ind w:left="1800"/>
        <w:rPr>
          <w:rFonts w:ascii="Arial" w:hAnsi="Arial" w:cs="Arial"/>
        </w:rPr>
      </w:pPr>
      <w:r w:rsidRPr="00D118A3">
        <w:rPr>
          <w:rFonts w:ascii="Arial" w:hAnsi="Arial" w:cs="Arial"/>
        </w:rPr>
        <w:t>Wartość punktowa ceny = Rc Cmin/Cn</w:t>
      </w:r>
    </w:p>
    <w:p w:rsidR="006C0ACA" w:rsidRPr="00D118A3" w:rsidRDefault="006C0ACA" w:rsidP="000E39C9">
      <w:pPr>
        <w:spacing w:line="360" w:lineRule="auto"/>
        <w:ind w:left="1800"/>
        <w:rPr>
          <w:rFonts w:ascii="Arial" w:hAnsi="Arial" w:cs="Arial"/>
        </w:rPr>
      </w:pPr>
      <w:r w:rsidRPr="00D118A3">
        <w:rPr>
          <w:rFonts w:ascii="Arial" w:hAnsi="Arial" w:cs="Arial"/>
        </w:rPr>
        <w:t>Rc -</w:t>
      </w:r>
      <w:r w:rsidRPr="00D118A3">
        <w:rPr>
          <w:rFonts w:ascii="Arial" w:hAnsi="Arial" w:cs="Arial"/>
        </w:rPr>
        <w:tab/>
        <w:t>ranga kryterium cenowego</w:t>
      </w:r>
    </w:p>
    <w:p w:rsidR="006C0ACA" w:rsidRPr="00D118A3" w:rsidRDefault="006C0ACA" w:rsidP="000E39C9">
      <w:pPr>
        <w:spacing w:line="360" w:lineRule="auto"/>
        <w:ind w:left="1800"/>
        <w:rPr>
          <w:rFonts w:ascii="Arial" w:hAnsi="Arial" w:cs="Arial"/>
        </w:rPr>
      </w:pPr>
      <w:r w:rsidRPr="00D118A3">
        <w:rPr>
          <w:rFonts w:ascii="Arial" w:hAnsi="Arial" w:cs="Arial"/>
        </w:rPr>
        <w:t>Cmin -</w:t>
      </w:r>
      <w:r w:rsidRPr="00D118A3">
        <w:rPr>
          <w:rFonts w:ascii="Arial" w:hAnsi="Arial" w:cs="Arial"/>
        </w:rPr>
        <w:tab/>
        <w:t>najniższa cena spośród oferowanych</w:t>
      </w:r>
    </w:p>
    <w:p w:rsidR="006C0ACA" w:rsidRPr="00D118A3" w:rsidRDefault="006C0ACA" w:rsidP="00573F0D">
      <w:pPr>
        <w:spacing w:line="360" w:lineRule="auto"/>
        <w:ind w:left="1800"/>
        <w:rPr>
          <w:rFonts w:ascii="Arial" w:hAnsi="Arial" w:cs="Arial"/>
        </w:rPr>
      </w:pPr>
      <w:r w:rsidRPr="00D118A3">
        <w:rPr>
          <w:rFonts w:ascii="Arial" w:hAnsi="Arial" w:cs="Arial"/>
        </w:rPr>
        <w:t>Cn -</w:t>
      </w:r>
      <w:r w:rsidRPr="00D118A3">
        <w:rPr>
          <w:rFonts w:ascii="Arial" w:hAnsi="Arial" w:cs="Arial"/>
        </w:rPr>
        <w:tab/>
        <w:t>cena danej oferty</w:t>
      </w:r>
    </w:p>
    <w:p w:rsidR="006C0ACA" w:rsidRPr="00D118A3" w:rsidRDefault="006C0ACA" w:rsidP="00435DE3">
      <w:pPr>
        <w:spacing w:after="200" w:line="360" w:lineRule="auto"/>
        <w:jc w:val="both"/>
        <w:rPr>
          <w:rFonts w:ascii="Arial" w:hAnsi="Arial" w:cs="Arial"/>
        </w:rPr>
      </w:pPr>
      <w:r w:rsidRPr="00D118A3">
        <w:rPr>
          <w:rFonts w:ascii="Arial" w:hAnsi="Arial" w:cs="Arial"/>
        </w:rPr>
        <w:t>Zamawiający udzieli zamówienia wykonawcy, który otrzyma największą liczbę punktów w ramach kryterium oceny ofert.</w:t>
      </w:r>
    </w:p>
    <w:p w:rsidR="006C0ACA" w:rsidRPr="00D118A3" w:rsidRDefault="006C0ACA" w:rsidP="000E39C9">
      <w:pPr>
        <w:pStyle w:val="Nagwek4"/>
        <w:widowControl w:val="0"/>
        <w:numPr>
          <w:ilvl w:val="3"/>
          <w:numId w:val="0"/>
        </w:numPr>
        <w:suppressAutoHyphens/>
        <w:spacing w:after="120"/>
        <w:rPr>
          <w:rFonts w:ascii="Arial" w:hAnsi="Arial" w:cs="Arial"/>
          <w:sz w:val="24"/>
          <w:szCs w:val="24"/>
        </w:rPr>
      </w:pPr>
      <w:r w:rsidRPr="00D118A3">
        <w:rPr>
          <w:rFonts w:ascii="Arial" w:hAnsi="Arial" w:cs="Arial"/>
          <w:sz w:val="24"/>
          <w:szCs w:val="24"/>
        </w:rPr>
        <w:t>XI. WARUNKI UMOWY</w:t>
      </w:r>
    </w:p>
    <w:p w:rsidR="006C0ACA" w:rsidRDefault="006C0ACA" w:rsidP="000E39C9">
      <w:pPr>
        <w:spacing w:after="200" w:line="360" w:lineRule="auto"/>
        <w:jc w:val="both"/>
        <w:rPr>
          <w:rFonts w:ascii="Arial" w:hAnsi="Arial" w:cs="Arial"/>
        </w:rPr>
      </w:pPr>
      <w:r w:rsidRPr="00D118A3">
        <w:rPr>
          <w:rFonts w:ascii="Arial" w:hAnsi="Arial" w:cs="Arial"/>
        </w:rPr>
        <w:t>Warunki</w:t>
      </w:r>
      <w:r w:rsidRPr="00D118A3">
        <w:rPr>
          <w:rFonts w:ascii="Arial" w:hAnsi="Arial" w:cs="Arial"/>
          <w:b/>
          <w:bCs/>
        </w:rPr>
        <w:t xml:space="preserve"> </w:t>
      </w:r>
      <w:r w:rsidRPr="00D118A3">
        <w:rPr>
          <w:rFonts w:ascii="Arial" w:hAnsi="Arial" w:cs="Arial"/>
        </w:rPr>
        <w:t xml:space="preserve">umowy zostały określone w załączonym wzorze umowy – </w:t>
      </w:r>
      <w:r w:rsidRPr="00847403">
        <w:rPr>
          <w:rFonts w:ascii="Arial" w:hAnsi="Arial" w:cs="Arial"/>
        </w:rPr>
        <w:t xml:space="preserve">Załącznik Nr </w:t>
      </w:r>
      <w:r>
        <w:rPr>
          <w:rFonts w:ascii="Arial" w:hAnsi="Arial" w:cs="Arial"/>
        </w:rPr>
        <w:t>3</w:t>
      </w:r>
      <w:r w:rsidRPr="00D118A3">
        <w:rPr>
          <w:rFonts w:ascii="Arial" w:hAnsi="Arial" w:cs="Arial"/>
        </w:rPr>
        <w:t xml:space="preserve"> </w:t>
      </w:r>
      <w:r w:rsidRPr="00D118A3">
        <w:rPr>
          <w:rFonts w:ascii="Arial" w:hAnsi="Arial" w:cs="Arial"/>
        </w:rPr>
        <w:br/>
        <w:t>do Zapytania ofertowego.</w:t>
      </w:r>
    </w:p>
    <w:p w:rsidR="006C0ACA" w:rsidRPr="000C1503" w:rsidRDefault="006C0ACA" w:rsidP="000C1503">
      <w:pPr>
        <w:spacing w:line="360" w:lineRule="auto"/>
        <w:ind w:left="1080"/>
        <w:jc w:val="center"/>
        <w:rPr>
          <w:rFonts w:ascii="Arial" w:hAnsi="Arial" w:cs="Arial"/>
          <w:b/>
          <w:bCs/>
          <w:u w:val="single"/>
        </w:rPr>
      </w:pPr>
      <w:r w:rsidRPr="000C1503">
        <w:rPr>
          <w:rFonts w:ascii="Arial" w:hAnsi="Arial" w:cs="Arial"/>
          <w:b/>
          <w:bCs/>
        </w:rPr>
        <w:t xml:space="preserve">XII. </w:t>
      </w:r>
      <w:r>
        <w:rPr>
          <w:rFonts w:ascii="Arial" w:hAnsi="Arial" w:cs="Arial"/>
          <w:b/>
          <w:bCs/>
        </w:rPr>
        <w:t>ZABEZPIECZENIE NALEŻYTEGO WYKONANIA UMOWY</w:t>
      </w:r>
    </w:p>
    <w:p w:rsidR="00C44AFD" w:rsidRDefault="006C0ACA" w:rsidP="00A72270">
      <w:pPr>
        <w:spacing w:line="360" w:lineRule="auto"/>
        <w:jc w:val="both"/>
        <w:rPr>
          <w:rFonts w:ascii="Arial" w:hAnsi="Arial" w:cs="Arial"/>
        </w:rPr>
      </w:pPr>
      <w:r w:rsidRPr="00847403">
        <w:rPr>
          <w:rFonts w:ascii="Arial" w:hAnsi="Arial" w:cs="Arial"/>
        </w:rPr>
        <w:t>Zamawiający nie żąda wniesienia zabezpieczenia należytego wykonania umowy.</w:t>
      </w:r>
      <w:r>
        <w:rPr>
          <w:rFonts w:ascii="Arial" w:hAnsi="Arial" w:cs="Arial"/>
        </w:rPr>
        <w:t xml:space="preserve">  </w:t>
      </w:r>
    </w:p>
    <w:p w:rsidR="00C44AFD" w:rsidRDefault="00C44AFD" w:rsidP="00A72270">
      <w:pPr>
        <w:spacing w:line="360" w:lineRule="auto"/>
        <w:jc w:val="both"/>
        <w:rPr>
          <w:rFonts w:ascii="Arial" w:hAnsi="Arial" w:cs="Arial"/>
        </w:rPr>
      </w:pPr>
    </w:p>
    <w:p w:rsidR="00FD578D" w:rsidRDefault="00FD578D" w:rsidP="00FD578D">
      <w:pPr>
        <w:pStyle w:val="Nagwek4"/>
        <w:widowControl w:val="0"/>
        <w:numPr>
          <w:ilvl w:val="3"/>
          <w:numId w:val="0"/>
        </w:numPr>
        <w:suppressAutoHyphens/>
        <w:spacing w:before="240"/>
        <w:rPr>
          <w:rFonts w:ascii="Arial" w:hAnsi="Arial" w:cs="Arial"/>
          <w:sz w:val="24"/>
          <w:szCs w:val="24"/>
        </w:rPr>
      </w:pPr>
      <w:r>
        <w:rPr>
          <w:rFonts w:ascii="Arial" w:hAnsi="Arial" w:cs="Arial"/>
          <w:sz w:val="24"/>
          <w:szCs w:val="24"/>
        </w:rPr>
        <w:t>X</w:t>
      </w:r>
      <w:r w:rsidRPr="00FC7B90">
        <w:rPr>
          <w:rFonts w:ascii="Arial" w:hAnsi="Arial" w:cs="Arial"/>
          <w:sz w:val="24"/>
          <w:szCs w:val="24"/>
        </w:rPr>
        <w:t>II</w:t>
      </w:r>
      <w:r>
        <w:rPr>
          <w:rFonts w:ascii="Arial" w:hAnsi="Arial" w:cs="Arial"/>
          <w:sz w:val="24"/>
          <w:szCs w:val="24"/>
        </w:rPr>
        <w:t>I</w:t>
      </w:r>
      <w:r w:rsidRPr="00FC7B90">
        <w:rPr>
          <w:rFonts w:ascii="Arial" w:hAnsi="Arial" w:cs="Arial"/>
          <w:sz w:val="24"/>
          <w:szCs w:val="24"/>
        </w:rPr>
        <w:t xml:space="preserve">. </w:t>
      </w:r>
      <w:r>
        <w:rPr>
          <w:rFonts w:ascii="Arial" w:hAnsi="Arial" w:cs="Arial"/>
          <w:sz w:val="24"/>
          <w:szCs w:val="24"/>
        </w:rPr>
        <w:t>RODO</w:t>
      </w:r>
    </w:p>
    <w:p w:rsidR="00FD578D" w:rsidRPr="009C4CBE" w:rsidRDefault="00FD578D" w:rsidP="00FD578D">
      <w:pPr>
        <w:spacing w:before="200" w:line="360" w:lineRule="auto"/>
        <w:jc w:val="both"/>
        <w:rPr>
          <w:rFonts w:ascii="Arial" w:eastAsia="Calibri" w:hAnsi="Arial" w:cs="Arial"/>
          <w:b/>
        </w:rPr>
      </w:pPr>
      <w:r w:rsidRPr="009C4CBE">
        <w:rPr>
          <w:rFonts w:ascii="Arial" w:eastAsia="Calibri" w:hAnsi="Arial" w:cs="Arial"/>
          <w:b/>
        </w:rPr>
        <w:t>Administrator danych osobowych</w:t>
      </w:r>
    </w:p>
    <w:p w:rsidR="00FD578D" w:rsidRPr="009C4CBE" w:rsidRDefault="00FD578D" w:rsidP="00FD578D">
      <w:pPr>
        <w:spacing w:line="360" w:lineRule="auto"/>
        <w:jc w:val="both"/>
        <w:rPr>
          <w:rFonts w:ascii="Arial" w:eastAsia="Calibri" w:hAnsi="Arial" w:cs="Arial"/>
        </w:rPr>
      </w:pPr>
      <w:r w:rsidRPr="009C4CBE">
        <w:rPr>
          <w:rFonts w:ascii="Arial" w:eastAsia="Calibri" w:hAnsi="Arial" w:cs="Arial"/>
        </w:rPr>
        <w:t xml:space="preserve">Administratorem Państwa danych osobowych jest 6 Szpital Wojskowy </w:t>
      </w:r>
      <w:r>
        <w:rPr>
          <w:rFonts w:ascii="Arial" w:eastAsia="Calibri" w:hAnsi="Arial" w:cs="Arial"/>
        </w:rPr>
        <w:br/>
      </w:r>
      <w:r w:rsidRPr="009C4CBE">
        <w:rPr>
          <w:rFonts w:ascii="Arial" w:eastAsia="Calibri" w:hAnsi="Arial" w:cs="Arial"/>
        </w:rPr>
        <w:t>z Przychodnią Samodzielny Publiczny Zakład Opieki Zdrowotnej w Dęblinie reprezentowany przez Dyrektora Szpitala.</w:t>
      </w:r>
    </w:p>
    <w:p w:rsidR="00FD578D" w:rsidRPr="009C4CBE" w:rsidRDefault="00FD578D" w:rsidP="00FD578D">
      <w:pPr>
        <w:spacing w:before="200" w:line="360" w:lineRule="auto"/>
        <w:jc w:val="both"/>
        <w:rPr>
          <w:rFonts w:ascii="Arial" w:eastAsia="Calibri" w:hAnsi="Arial" w:cs="Arial"/>
          <w:b/>
          <w:bCs/>
        </w:rPr>
      </w:pPr>
      <w:r w:rsidRPr="009C4CBE">
        <w:rPr>
          <w:rFonts w:ascii="Arial" w:eastAsia="Calibri" w:hAnsi="Arial" w:cs="Arial"/>
          <w:b/>
          <w:bCs/>
        </w:rPr>
        <w:t>Kontakt w kwestiach związanych z przetwarzaniem danych osobowych</w:t>
      </w:r>
    </w:p>
    <w:p w:rsidR="00FD578D" w:rsidRPr="009C4CBE" w:rsidRDefault="00FD578D" w:rsidP="00FD578D">
      <w:pPr>
        <w:spacing w:line="360" w:lineRule="auto"/>
        <w:jc w:val="both"/>
        <w:rPr>
          <w:rFonts w:ascii="Arial" w:eastAsia="Calibri" w:hAnsi="Arial" w:cs="Arial"/>
        </w:rPr>
      </w:pPr>
      <w:r w:rsidRPr="009C4CBE">
        <w:rPr>
          <w:rFonts w:ascii="Arial" w:eastAsia="Calibri" w:hAnsi="Arial" w:cs="Arial"/>
        </w:rPr>
        <w:t>We wszystkich sprawach związanych z przetwarzaniem Państwa danych osobowych, jak również w przypadku pytań lub wątpliwości, mogą Państwo kontaktować się z Inspektorem Ochrony Danych pod adresem e-mail: </w:t>
      </w:r>
      <w:hyperlink r:id="rId7" w:history="1">
        <w:r w:rsidRPr="009C4CBE">
          <w:rPr>
            <w:rStyle w:val="Hipercze"/>
            <w:rFonts w:ascii="Arial" w:eastAsia="Calibri" w:hAnsi="Arial" w:cs="Arial"/>
          </w:rPr>
          <w:t>iod@pcat.pl</w:t>
        </w:r>
      </w:hyperlink>
      <w:r w:rsidRPr="009C4CBE">
        <w:rPr>
          <w:rFonts w:ascii="Arial" w:eastAsia="Calibri" w:hAnsi="Arial" w:cs="Arial"/>
        </w:rPr>
        <w:t xml:space="preserve"> lub listowanie na adres: ul. Szpitalna 2, 08-530 Dęblin.</w:t>
      </w:r>
    </w:p>
    <w:p w:rsidR="00FD578D" w:rsidRPr="009C4CBE" w:rsidRDefault="00FD578D" w:rsidP="00FD578D">
      <w:pPr>
        <w:spacing w:before="200" w:line="360" w:lineRule="auto"/>
        <w:jc w:val="both"/>
        <w:rPr>
          <w:rFonts w:ascii="Arial" w:eastAsia="Calibri" w:hAnsi="Arial" w:cs="Arial"/>
          <w:b/>
        </w:rPr>
      </w:pPr>
      <w:r w:rsidRPr="009C4CBE">
        <w:rPr>
          <w:rFonts w:ascii="Arial" w:eastAsia="Calibri" w:hAnsi="Arial" w:cs="Arial"/>
          <w:b/>
        </w:rPr>
        <w:lastRenderedPageBreak/>
        <w:t>Cel oraz podstawa prawna przetwarzania danych</w:t>
      </w:r>
    </w:p>
    <w:p w:rsidR="00FD578D" w:rsidRPr="009C4CBE" w:rsidRDefault="00FD578D" w:rsidP="00FD578D">
      <w:pPr>
        <w:spacing w:after="60" w:line="360" w:lineRule="auto"/>
        <w:jc w:val="both"/>
        <w:rPr>
          <w:rFonts w:ascii="Arial" w:eastAsia="Calibri" w:hAnsi="Arial" w:cs="Arial"/>
        </w:rPr>
      </w:pPr>
      <w:r w:rsidRPr="009C4CBE">
        <w:rPr>
          <w:rFonts w:ascii="Arial" w:eastAsia="Calibri" w:hAnsi="Arial" w:cs="Arial"/>
        </w:rPr>
        <w:t xml:space="preserve">Państwa dane osobowe będą przetwarzane w celu prowadzenia przedmiotowego postępowania o udzielenie zamówienia publicznego oraz zawarcia umowy, </w:t>
      </w:r>
      <w:r>
        <w:rPr>
          <w:rFonts w:ascii="Arial" w:eastAsia="Calibri" w:hAnsi="Arial" w:cs="Arial"/>
        </w:rPr>
        <w:br/>
      </w:r>
      <w:r w:rsidRPr="009C4CBE">
        <w:rPr>
          <w:rFonts w:ascii="Arial" w:eastAsia="Calibri" w:hAnsi="Arial" w:cs="Arial"/>
        </w:rPr>
        <w:t>a podstawą prawną ich przetwarzania jest obowiązek prawny stosowania sformalizowanych procedur udzielania zamówień publicznych spoczywających na Szpitalu jako jednostce sektora finansów publicznych.</w:t>
      </w:r>
    </w:p>
    <w:p w:rsidR="00FD578D" w:rsidRPr="009C4CBE" w:rsidRDefault="00FD578D" w:rsidP="00FD578D">
      <w:pPr>
        <w:spacing w:before="200" w:line="360" w:lineRule="auto"/>
        <w:jc w:val="both"/>
        <w:rPr>
          <w:rFonts w:ascii="Arial" w:eastAsia="Calibri" w:hAnsi="Arial" w:cs="Arial"/>
          <w:b/>
          <w:bCs/>
        </w:rPr>
      </w:pPr>
      <w:r w:rsidRPr="009C4CBE">
        <w:rPr>
          <w:rFonts w:ascii="Arial" w:eastAsia="Calibri" w:hAnsi="Arial" w:cs="Arial"/>
          <w:b/>
          <w:bCs/>
        </w:rPr>
        <w:t>Kategorie danych osobowych</w:t>
      </w:r>
    </w:p>
    <w:p w:rsidR="00FD578D" w:rsidRPr="009C4CBE" w:rsidRDefault="00FD578D" w:rsidP="00FD578D">
      <w:pPr>
        <w:spacing w:before="60" w:after="60" w:line="360" w:lineRule="auto"/>
        <w:jc w:val="both"/>
        <w:rPr>
          <w:rFonts w:ascii="Arial" w:eastAsia="Calibri" w:hAnsi="Arial" w:cs="Arial"/>
        </w:rPr>
      </w:pPr>
      <w:r w:rsidRPr="009C4CBE">
        <w:rPr>
          <w:rFonts w:ascii="Arial" w:eastAsia="Calibri" w:hAnsi="Arial" w:cs="Arial"/>
        </w:rPr>
        <w:t xml:space="preserve">Przetwarzane dane osobowe obejmują: imię i nazwisko, adres, NIP, REGON, numer KRS oraz inne dane osobowe podane przez osobę składającą ofertę w celu udziału w niniejszym postępowaniu. </w:t>
      </w:r>
    </w:p>
    <w:p w:rsidR="00FD578D" w:rsidRPr="009C4CBE" w:rsidRDefault="00FD578D" w:rsidP="00FD578D">
      <w:pPr>
        <w:spacing w:before="200" w:line="360" w:lineRule="auto"/>
        <w:jc w:val="both"/>
        <w:rPr>
          <w:rFonts w:ascii="Arial" w:eastAsia="Calibri" w:hAnsi="Arial" w:cs="Arial"/>
          <w:b/>
          <w:bCs/>
        </w:rPr>
      </w:pPr>
      <w:r w:rsidRPr="009C4CBE">
        <w:rPr>
          <w:rFonts w:ascii="Arial" w:eastAsia="Calibri" w:hAnsi="Arial" w:cs="Arial"/>
          <w:b/>
          <w:bCs/>
        </w:rPr>
        <w:t>Źródło pochodzenia danych</w:t>
      </w:r>
    </w:p>
    <w:p w:rsidR="00FD578D" w:rsidRPr="009C4CBE" w:rsidRDefault="00FD578D" w:rsidP="00FD578D">
      <w:pPr>
        <w:spacing w:before="60" w:after="60" w:line="360" w:lineRule="auto"/>
        <w:jc w:val="both"/>
        <w:rPr>
          <w:rFonts w:ascii="Arial" w:eastAsia="Calibri" w:hAnsi="Arial" w:cs="Arial"/>
        </w:rPr>
      </w:pPr>
      <w:r w:rsidRPr="009C4CBE">
        <w:rPr>
          <w:rFonts w:ascii="Arial" w:eastAsia="Calibri" w:hAnsi="Arial" w:cs="Arial"/>
        </w:rPr>
        <w:t xml:space="preserve">Dane osobowe pozyskujemy bezpośrednio od osób biorących udział </w:t>
      </w:r>
      <w:r>
        <w:rPr>
          <w:rFonts w:ascii="Arial" w:eastAsia="Calibri" w:hAnsi="Arial" w:cs="Arial"/>
        </w:rPr>
        <w:br/>
      </w:r>
      <w:r w:rsidRPr="009C4CBE">
        <w:rPr>
          <w:rFonts w:ascii="Arial" w:eastAsia="Calibri" w:hAnsi="Arial" w:cs="Arial"/>
        </w:rPr>
        <w:t>w postępowaniu o udzielenie zamówienia publicznego. Dane osobowe mogą być również pozyskane od Wykonawców, których dane dotyczą lub innych podmiotów, na których zasoby powołują się Wykonawcy.</w:t>
      </w:r>
    </w:p>
    <w:p w:rsidR="00FD578D" w:rsidRPr="009C4CBE" w:rsidRDefault="00FD578D" w:rsidP="00FD578D">
      <w:pPr>
        <w:spacing w:before="200" w:line="360" w:lineRule="auto"/>
        <w:jc w:val="both"/>
        <w:rPr>
          <w:rFonts w:ascii="Arial" w:eastAsia="Calibri" w:hAnsi="Arial" w:cs="Arial"/>
          <w:b/>
        </w:rPr>
      </w:pPr>
      <w:r w:rsidRPr="009C4CBE">
        <w:rPr>
          <w:rFonts w:ascii="Arial" w:eastAsia="Calibri" w:hAnsi="Arial" w:cs="Arial"/>
          <w:b/>
        </w:rPr>
        <w:t>Odbiorcy danych osobowych</w:t>
      </w:r>
    </w:p>
    <w:p w:rsidR="00FD578D" w:rsidRPr="009C4CBE" w:rsidRDefault="00FD578D" w:rsidP="00FD578D">
      <w:pPr>
        <w:spacing w:before="200" w:line="360" w:lineRule="auto"/>
        <w:jc w:val="both"/>
        <w:rPr>
          <w:rFonts w:ascii="Arial" w:eastAsia="Calibri" w:hAnsi="Arial" w:cs="Arial"/>
        </w:rPr>
      </w:pPr>
      <w:r w:rsidRPr="009C4CBE">
        <w:rPr>
          <w:rFonts w:ascii="Arial" w:eastAsia="Calibri" w:hAnsi="Arial" w:cs="Arial"/>
        </w:rPr>
        <w:t>Odbiorcami Państwa danych osobowych będą osoby lub podmioty, którym udostępniona zostanie dokumentacja postępowania w oparciu o art. 8 oraz art. 96 ust. 3 ustawy z dnia 29 stycznia 2004 r. – Prawo zamówień publicznych (Dz. U. z 2017 r. poz. 1579 i 2018), dalej „ustawa Pzp”.</w:t>
      </w:r>
    </w:p>
    <w:p w:rsidR="00FD578D" w:rsidRPr="009C4CBE" w:rsidRDefault="00FD578D" w:rsidP="00FD578D">
      <w:pPr>
        <w:spacing w:before="200" w:line="360" w:lineRule="auto"/>
        <w:jc w:val="both"/>
        <w:rPr>
          <w:rFonts w:ascii="Arial" w:eastAsia="Calibri" w:hAnsi="Arial" w:cs="Arial"/>
        </w:rPr>
      </w:pPr>
      <w:r w:rsidRPr="009C4CBE">
        <w:rPr>
          <w:rFonts w:ascii="Arial" w:eastAsia="Calibri" w:hAnsi="Arial" w:cs="Arial"/>
          <w:b/>
        </w:rPr>
        <w:t>Okres przetwarzania danych osobowych</w:t>
      </w:r>
    </w:p>
    <w:p w:rsidR="00FD578D" w:rsidRPr="00876598" w:rsidRDefault="00FD578D" w:rsidP="00FD578D">
      <w:pPr>
        <w:spacing w:after="240" w:line="360" w:lineRule="auto"/>
        <w:jc w:val="both"/>
        <w:rPr>
          <w:rFonts w:ascii="Arial" w:eastAsia="Calibri" w:hAnsi="Arial" w:cs="Arial"/>
        </w:rPr>
      </w:pPr>
      <w:r w:rsidRPr="009C4CBE">
        <w:rPr>
          <w:rFonts w:ascii="Arial" w:hAnsi="Arial" w:cs="Arial"/>
        </w:rPr>
        <w:t xml:space="preserve">Państwa dane osobowe będą przechowywane, zgodnie z art. 97 ust. 1 ustawy Pzp, przez okres 4 lat od dnia zakończenia postępowania o udzielenie zamówienia, </w:t>
      </w:r>
      <w:r>
        <w:rPr>
          <w:rFonts w:ascii="Arial" w:hAnsi="Arial" w:cs="Arial"/>
        </w:rPr>
        <w:br/>
      </w:r>
      <w:r w:rsidRPr="009C4CBE">
        <w:rPr>
          <w:rFonts w:ascii="Arial" w:hAnsi="Arial" w:cs="Arial"/>
        </w:rPr>
        <w:t xml:space="preserve">a jeżeli czas trwania umowy przekracza 4 lata, okres przechowywania obejmuje cały czas trwania umowy </w:t>
      </w:r>
    </w:p>
    <w:p w:rsidR="00FD578D" w:rsidRPr="00876598" w:rsidRDefault="00FD578D" w:rsidP="00FD578D">
      <w:pPr>
        <w:spacing w:before="200" w:line="360" w:lineRule="auto"/>
        <w:jc w:val="both"/>
        <w:rPr>
          <w:rFonts w:ascii="Arial" w:eastAsia="Calibri" w:hAnsi="Arial" w:cs="Arial"/>
        </w:rPr>
      </w:pPr>
      <w:r w:rsidRPr="009C4CBE">
        <w:rPr>
          <w:rFonts w:ascii="Arial" w:eastAsia="Calibri" w:hAnsi="Arial" w:cs="Arial"/>
          <w:b/>
        </w:rPr>
        <w:t>Obowiązek podania danych osobowych</w:t>
      </w:r>
    </w:p>
    <w:p w:rsidR="00FD578D" w:rsidRPr="00C879DF" w:rsidRDefault="00FD578D" w:rsidP="00FD578D">
      <w:pPr>
        <w:spacing w:line="360" w:lineRule="auto"/>
        <w:jc w:val="both"/>
        <w:rPr>
          <w:rFonts w:ascii="Arial" w:eastAsia="Calibri" w:hAnsi="Arial" w:cs="Arial"/>
        </w:rPr>
      </w:pPr>
      <w:r w:rsidRPr="009C4CBE">
        <w:rPr>
          <w:rFonts w:ascii="Arial" w:eastAsia="Calibri" w:hAnsi="Arial" w:cs="Arial"/>
        </w:rPr>
        <w:t xml:space="preserve">Obowiązek podania danych osobowych bezpośrednio Państwa dotyczących jest wymogiem ustawowym określonym w przepisach ustawy Pzp, związanym </w:t>
      </w:r>
      <w:r>
        <w:rPr>
          <w:rFonts w:ascii="Arial" w:eastAsia="Calibri" w:hAnsi="Arial" w:cs="Arial"/>
        </w:rPr>
        <w:br/>
      </w:r>
      <w:r w:rsidRPr="009C4CBE">
        <w:rPr>
          <w:rFonts w:ascii="Arial" w:eastAsia="Calibri" w:hAnsi="Arial" w:cs="Arial"/>
        </w:rPr>
        <w:t>z udziałem w postępowaniu o udzielenie zamówienia publicznego; konsekwencje niepodania określonych danych wynikają z ustawy Pzp.</w:t>
      </w:r>
    </w:p>
    <w:p w:rsidR="00FD578D" w:rsidRPr="009C4CBE" w:rsidRDefault="00FD578D" w:rsidP="00FD578D">
      <w:pPr>
        <w:spacing w:before="200" w:line="360" w:lineRule="auto"/>
        <w:jc w:val="both"/>
        <w:rPr>
          <w:rFonts w:ascii="Arial" w:eastAsia="Calibri" w:hAnsi="Arial" w:cs="Arial"/>
          <w:b/>
        </w:rPr>
      </w:pPr>
      <w:r w:rsidRPr="009C4CBE">
        <w:rPr>
          <w:rFonts w:ascii="Arial" w:eastAsia="Calibri" w:hAnsi="Arial" w:cs="Arial"/>
          <w:b/>
        </w:rPr>
        <w:t>Przysługujące prawa</w:t>
      </w:r>
    </w:p>
    <w:p w:rsidR="00FD578D" w:rsidRPr="00876598" w:rsidRDefault="00FD578D" w:rsidP="00FD578D">
      <w:pPr>
        <w:spacing w:line="360" w:lineRule="auto"/>
        <w:jc w:val="both"/>
        <w:rPr>
          <w:rFonts w:ascii="Arial" w:eastAsia="Calibri" w:hAnsi="Arial" w:cs="Arial"/>
          <w:color w:val="333333"/>
          <w:shd w:val="clear" w:color="auto" w:fill="FFFFFF"/>
        </w:rPr>
      </w:pPr>
      <w:r w:rsidRPr="009C4CBE">
        <w:rPr>
          <w:rFonts w:ascii="Arial" w:eastAsia="Calibri" w:hAnsi="Arial" w:cs="Arial"/>
        </w:rPr>
        <w:lastRenderedPageBreak/>
        <w:t>W związku z przetwarzaniem Państwa danych osobowych przysługuje Pani/Panu prawo dostępu do treści swoich danych, prawo do sprostowania danych oraz prawo do ograniczenia danych.</w:t>
      </w:r>
    </w:p>
    <w:p w:rsidR="00FD578D" w:rsidRPr="009C4CBE" w:rsidRDefault="00FD578D" w:rsidP="00FD578D">
      <w:pPr>
        <w:spacing w:before="200" w:line="360" w:lineRule="auto"/>
        <w:jc w:val="both"/>
        <w:rPr>
          <w:rFonts w:ascii="Arial" w:hAnsi="Arial" w:cs="Arial"/>
          <w:color w:val="333333"/>
          <w:shd w:val="clear" w:color="auto" w:fill="FFFFFF"/>
        </w:rPr>
      </w:pPr>
      <w:r w:rsidRPr="009C4CBE">
        <w:rPr>
          <w:rFonts w:ascii="Arial" w:hAnsi="Arial" w:cs="Arial"/>
          <w:shd w:val="clear" w:color="auto" w:fill="FFFFFF"/>
        </w:rPr>
        <w:t xml:space="preserve">Wystąpienie z żądaniem ograniczenia przetwarzania danych </w:t>
      </w:r>
      <w:r w:rsidRPr="009C4CBE">
        <w:rPr>
          <w:rFonts w:ascii="Arial" w:eastAsia="Calibri" w:hAnsi="Arial" w:cs="Arial"/>
        </w:rPr>
        <w:t>nie ogranicza przetwarzania danych osobowych do czasu zakończenia postępowania o udzielenie zamówienia publicznego lub konkursu.</w:t>
      </w:r>
    </w:p>
    <w:p w:rsidR="00FD578D" w:rsidRPr="009C4CBE" w:rsidRDefault="00FD578D" w:rsidP="00FD578D">
      <w:pPr>
        <w:spacing w:before="200" w:line="360" w:lineRule="auto"/>
        <w:jc w:val="both"/>
        <w:rPr>
          <w:rFonts w:ascii="Arial" w:eastAsia="Calibri" w:hAnsi="Arial" w:cs="Arial"/>
        </w:rPr>
      </w:pPr>
      <w:r w:rsidRPr="009C4CBE">
        <w:rPr>
          <w:rFonts w:ascii="Arial" w:eastAsia="Calibri" w:hAnsi="Arial" w:cs="Arial"/>
        </w:rPr>
        <w:t xml:space="preserve">Z uwagi na charakter i cel przetwarzania danych, nie przysługuje Państwu prawo </w:t>
      </w:r>
      <w:r>
        <w:rPr>
          <w:rFonts w:ascii="Arial" w:eastAsia="Calibri" w:hAnsi="Arial" w:cs="Arial"/>
        </w:rPr>
        <w:br/>
      </w:r>
      <w:r w:rsidRPr="009C4CBE">
        <w:rPr>
          <w:rFonts w:ascii="Arial" w:eastAsia="Calibri" w:hAnsi="Arial" w:cs="Arial"/>
        </w:rPr>
        <w:t>do usunięcia danych osobowych, prawo do przenoszenia danych osobowych oraz sprzeciwu wobec przetwarzania danych osobowych.</w:t>
      </w:r>
    </w:p>
    <w:p w:rsidR="00FD578D" w:rsidRPr="009C4CBE" w:rsidRDefault="00FD578D" w:rsidP="00FD578D">
      <w:pPr>
        <w:spacing w:before="200" w:line="360" w:lineRule="auto"/>
        <w:jc w:val="both"/>
        <w:rPr>
          <w:rFonts w:ascii="Arial" w:eastAsia="Calibri" w:hAnsi="Arial" w:cs="Arial"/>
        </w:rPr>
      </w:pPr>
      <w:r w:rsidRPr="009C4CBE">
        <w:rPr>
          <w:rFonts w:ascii="Arial" w:eastAsia="Calibri" w:hAnsi="Arial" w:cs="Arial"/>
        </w:rPr>
        <w:t xml:space="preserve">W przypadku gdyby realizacja prawa dostępu do danych osobowych wymagała niewspółmiernie dużego wysiłku, zastrzegamy sobie możliwość zażądania </w:t>
      </w:r>
      <w:r>
        <w:rPr>
          <w:rFonts w:ascii="Arial" w:eastAsia="Calibri" w:hAnsi="Arial" w:cs="Arial"/>
        </w:rPr>
        <w:br/>
      </w:r>
      <w:r w:rsidRPr="009C4CBE">
        <w:rPr>
          <w:rFonts w:ascii="Arial" w:eastAsia="Calibri" w:hAnsi="Arial" w:cs="Arial"/>
        </w:rPr>
        <w:t xml:space="preserve">od osoby, której dane dotyczą, wskazania dodatkowych informacji mających </w:t>
      </w:r>
      <w:r>
        <w:rPr>
          <w:rFonts w:ascii="Arial" w:eastAsia="Calibri" w:hAnsi="Arial" w:cs="Arial"/>
        </w:rPr>
        <w:br/>
      </w:r>
      <w:r w:rsidRPr="009C4CBE">
        <w:rPr>
          <w:rFonts w:ascii="Arial" w:eastAsia="Calibri" w:hAnsi="Arial" w:cs="Arial"/>
        </w:rPr>
        <w:t xml:space="preserve">w szczególności na celu sprecyzowanie nazwy lub daty trwającego </w:t>
      </w:r>
      <w:r>
        <w:rPr>
          <w:rFonts w:ascii="Arial" w:eastAsia="Calibri" w:hAnsi="Arial" w:cs="Arial"/>
        </w:rPr>
        <w:br/>
      </w:r>
      <w:r w:rsidRPr="009C4CBE">
        <w:rPr>
          <w:rFonts w:ascii="Arial" w:eastAsia="Calibri" w:hAnsi="Arial" w:cs="Arial"/>
        </w:rPr>
        <w:t>lub zakończonego postępowania o udzielenie zamówienia.</w:t>
      </w:r>
    </w:p>
    <w:p w:rsidR="00FD578D" w:rsidRPr="009C4CBE" w:rsidRDefault="00FD578D" w:rsidP="00FD578D">
      <w:pPr>
        <w:spacing w:before="200" w:line="360" w:lineRule="auto"/>
        <w:jc w:val="both"/>
        <w:rPr>
          <w:rFonts w:ascii="Arial" w:eastAsia="Calibri" w:hAnsi="Arial" w:cs="Arial"/>
          <w:b/>
        </w:rPr>
      </w:pPr>
      <w:r w:rsidRPr="009C4CBE">
        <w:rPr>
          <w:rFonts w:ascii="Arial" w:eastAsia="Calibri" w:hAnsi="Arial" w:cs="Arial"/>
          <w:b/>
        </w:rPr>
        <w:t>Prawo wniesienia skargi</w:t>
      </w:r>
    </w:p>
    <w:p w:rsidR="00FD578D" w:rsidRPr="009C4CBE" w:rsidRDefault="00FD578D" w:rsidP="00FD578D">
      <w:pPr>
        <w:spacing w:line="360" w:lineRule="auto"/>
        <w:jc w:val="both"/>
        <w:rPr>
          <w:rFonts w:ascii="Arial" w:eastAsia="Calibri" w:hAnsi="Arial" w:cs="Arial"/>
        </w:rPr>
      </w:pPr>
      <w:r w:rsidRPr="009C4CBE">
        <w:rPr>
          <w:rFonts w:ascii="Arial" w:eastAsia="Calibri" w:hAnsi="Arial" w:cs="Arial"/>
        </w:rPr>
        <w:t xml:space="preserve">W przypadku kiedy uznają Państwo, że 6 Szpital Wojskowy z Przychodnią Samodzielny Publiczny Zakład Opieki Zdrowotnej w Dęblinie przetwarza dane osobowe niezgodnie z prawem przysługuje Państwu prawo wniesienia skargi </w:t>
      </w:r>
      <w:r>
        <w:rPr>
          <w:rFonts w:ascii="Arial" w:eastAsia="Calibri" w:hAnsi="Arial" w:cs="Arial"/>
        </w:rPr>
        <w:br/>
      </w:r>
      <w:r w:rsidRPr="009C4CBE">
        <w:rPr>
          <w:rFonts w:ascii="Arial" w:eastAsia="Calibri" w:hAnsi="Arial" w:cs="Arial"/>
        </w:rPr>
        <w:t>do organu nadzorczego właściwego w sprawach ochrony danych osobowych tj. Prezesa Urzędu Ochrony Danych Osobowych.</w:t>
      </w:r>
    </w:p>
    <w:p w:rsidR="00FD578D" w:rsidRPr="009C4CBE" w:rsidRDefault="00FD578D" w:rsidP="00FD578D">
      <w:pPr>
        <w:spacing w:before="200" w:line="360" w:lineRule="auto"/>
        <w:jc w:val="both"/>
        <w:rPr>
          <w:rFonts w:ascii="Arial" w:eastAsia="Calibri" w:hAnsi="Arial" w:cs="Arial"/>
        </w:rPr>
      </w:pPr>
      <w:r w:rsidRPr="009C4CBE">
        <w:rPr>
          <w:rFonts w:ascii="Arial" w:eastAsia="Calibri" w:hAnsi="Arial" w:cs="Arial"/>
          <w:b/>
          <w:bCs/>
        </w:rPr>
        <w:t>Informacje o zautomatyzowanym podejmowaniu decyzji</w:t>
      </w:r>
    </w:p>
    <w:p w:rsidR="00FD578D" w:rsidRPr="009C4CBE" w:rsidRDefault="00FD578D" w:rsidP="00FD578D">
      <w:pPr>
        <w:spacing w:after="160" w:line="360" w:lineRule="auto"/>
        <w:jc w:val="both"/>
        <w:rPr>
          <w:rFonts w:ascii="Arial" w:eastAsia="Calibri" w:hAnsi="Arial" w:cs="Arial"/>
        </w:rPr>
      </w:pPr>
      <w:bookmarkStart w:id="1" w:name="_Hlk535352495"/>
      <w:r w:rsidRPr="009C4CBE">
        <w:rPr>
          <w:rFonts w:ascii="Arial" w:eastAsia="Calibri" w:hAnsi="Arial" w:cs="Arial"/>
        </w:rPr>
        <w:t xml:space="preserve">Udostępnione przez Państwo dane osobowe będą przetwarzane w sposób częściowo zautomatyzowany, jednakże w ramach przetwarzania danych nie stosujemy metod polegających na zautomatyzowanym podejmowaniu decyzji, </w:t>
      </w:r>
      <w:r>
        <w:rPr>
          <w:rFonts w:ascii="Arial" w:eastAsia="Calibri" w:hAnsi="Arial" w:cs="Arial"/>
        </w:rPr>
        <w:br/>
      </w:r>
      <w:r w:rsidRPr="009C4CBE">
        <w:rPr>
          <w:rFonts w:ascii="Arial" w:eastAsia="Calibri" w:hAnsi="Arial" w:cs="Arial"/>
        </w:rPr>
        <w:t>w tym profilowaniu</w:t>
      </w:r>
      <w:bookmarkEnd w:id="1"/>
      <w:r w:rsidRPr="009C4CBE">
        <w:rPr>
          <w:rFonts w:ascii="Arial" w:eastAsia="Calibri" w:hAnsi="Arial" w:cs="Arial"/>
        </w:rPr>
        <w:t>.</w:t>
      </w:r>
    </w:p>
    <w:p w:rsidR="006C0ACA" w:rsidRPr="000C1503" w:rsidRDefault="006C0ACA" w:rsidP="00A72270">
      <w:pPr>
        <w:spacing w:line="360" w:lineRule="auto"/>
        <w:jc w:val="both"/>
        <w:rPr>
          <w:rFonts w:ascii="Arial" w:hAnsi="Arial" w:cs="Arial"/>
        </w:rPr>
      </w:pPr>
      <w:r>
        <w:rPr>
          <w:rFonts w:ascii="Arial" w:hAnsi="Arial" w:cs="Arial"/>
        </w:rPr>
        <w:t xml:space="preserve"> </w:t>
      </w:r>
    </w:p>
    <w:p w:rsidR="006C0ACA" w:rsidRPr="00F00F40" w:rsidRDefault="006C0ACA" w:rsidP="00F00F40">
      <w:pPr>
        <w:tabs>
          <w:tab w:val="left" w:pos="1080"/>
          <w:tab w:val="left" w:pos="11520"/>
        </w:tabs>
        <w:spacing w:line="360" w:lineRule="auto"/>
        <w:jc w:val="right"/>
        <w:rPr>
          <w:rFonts w:ascii="Arial" w:hAnsi="Arial" w:cs="Arial"/>
          <w:b/>
          <w:bCs/>
        </w:rPr>
      </w:pPr>
      <w:r>
        <w:rPr>
          <w:rFonts w:ascii="Georgia" w:hAnsi="Georgia" w:cs="Georgia"/>
          <w:b/>
          <w:bCs/>
        </w:rPr>
        <w:br w:type="page"/>
      </w:r>
      <w:r w:rsidRPr="00F00F40">
        <w:rPr>
          <w:rFonts w:ascii="Arial" w:hAnsi="Arial" w:cs="Arial"/>
          <w:b/>
          <w:bCs/>
        </w:rPr>
        <w:lastRenderedPageBreak/>
        <w:t>ZAŁĄCZNIK NR 1 do Zapytania ofertowego</w:t>
      </w:r>
    </w:p>
    <w:p w:rsidR="006C0ACA" w:rsidRPr="00D118A3" w:rsidRDefault="006C0ACA" w:rsidP="00F00F40">
      <w:pPr>
        <w:pStyle w:val="Nagwek3"/>
        <w:rPr>
          <w:rFonts w:ascii="Georgia" w:hAnsi="Georgia" w:cs="Georgia"/>
          <w:lang w:val="de-DE"/>
        </w:rPr>
      </w:pPr>
      <w:r w:rsidRPr="00D118A3">
        <w:rPr>
          <w:rFonts w:ascii="Georgia" w:hAnsi="Georgia" w:cs="Georgia"/>
          <w:lang w:val="de-DE"/>
        </w:rPr>
        <w:t>O F E R T A</w:t>
      </w:r>
    </w:p>
    <w:tbl>
      <w:tblPr>
        <w:tblW w:w="0" w:type="auto"/>
        <w:tblInd w:w="2" w:type="dxa"/>
        <w:tblLayout w:type="fixed"/>
        <w:tblCellMar>
          <w:left w:w="70" w:type="dxa"/>
          <w:right w:w="70" w:type="dxa"/>
        </w:tblCellMar>
        <w:tblLook w:val="0000" w:firstRow="0" w:lastRow="0" w:firstColumn="0" w:lastColumn="0" w:noHBand="0" w:noVBand="0"/>
      </w:tblPr>
      <w:tblGrid>
        <w:gridCol w:w="5882"/>
        <w:gridCol w:w="3260"/>
      </w:tblGrid>
      <w:tr w:rsidR="006C0ACA" w:rsidRPr="00D118A3">
        <w:tc>
          <w:tcPr>
            <w:tcW w:w="5882" w:type="dxa"/>
            <w:vAlign w:val="center"/>
          </w:tcPr>
          <w:p w:rsidR="006C0ACA" w:rsidRPr="00704054" w:rsidRDefault="006C0ACA" w:rsidP="001E6E05">
            <w:pPr>
              <w:pStyle w:val="Nagwek6"/>
              <w:snapToGrid w:val="0"/>
              <w:rPr>
                <w:rFonts w:ascii="Arial" w:hAnsi="Arial" w:cs="Arial"/>
                <w:sz w:val="24"/>
                <w:szCs w:val="24"/>
              </w:rPr>
            </w:pPr>
            <w:r w:rsidRPr="00704054">
              <w:rPr>
                <w:rFonts w:ascii="Arial" w:hAnsi="Arial" w:cs="Arial"/>
                <w:sz w:val="24"/>
                <w:szCs w:val="24"/>
              </w:rPr>
              <w:t xml:space="preserve">Numer postępowania </w:t>
            </w:r>
          </w:p>
        </w:tc>
        <w:tc>
          <w:tcPr>
            <w:tcW w:w="3260" w:type="dxa"/>
            <w:vAlign w:val="center"/>
          </w:tcPr>
          <w:p w:rsidR="006C0ACA" w:rsidRPr="00D118A3" w:rsidRDefault="00CA73AF" w:rsidP="001B4B48">
            <w:pPr>
              <w:snapToGrid w:val="0"/>
              <w:ind w:left="-454" w:firstLine="454"/>
              <w:jc w:val="center"/>
              <w:rPr>
                <w:rFonts w:ascii="Arial" w:hAnsi="Arial" w:cs="Arial"/>
                <w:b/>
                <w:bCs/>
                <w:shd w:val="clear" w:color="auto" w:fill="FFFF00"/>
              </w:rPr>
            </w:pPr>
            <w:r w:rsidRPr="00401247">
              <w:rPr>
                <w:rFonts w:ascii="Arial" w:hAnsi="Arial" w:cs="Arial"/>
                <w:b/>
                <w:bCs/>
              </w:rPr>
              <w:t>37</w:t>
            </w:r>
            <w:r w:rsidR="006C0ACA" w:rsidRPr="00401247">
              <w:rPr>
                <w:rFonts w:ascii="Arial" w:hAnsi="Arial" w:cs="Arial"/>
                <w:b/>
                <w:bCs/>
              </w:rPr>
              <w:t>/LOG</w:t>
            </w:r>
            <w:r w:rsidR="006C0ACA" w:rsidRPr="00704054">
              <w:rPr>
                <w:rFonts w:ascii="Arial" w:hAnsi="Arial" w:cs="Arial"/>
                <w:b/>
                <w:bCs/>
              </w:rPr>
              <w:t>/201</w:t>
            </w:r>
            <w:r>
              <w:rPr>
                <w:rFonts w:ascii="Arial" w:hAnsi="Arial" w:cs="Arial"/>
                <w:b/>
                <w:bCs/>
              </w:rPr>
              <w:t>9</w:t>
            </w:r>
          </w:p>
        </w:tc>
      </w:tr>
    </w:tbl>
    <w:p w:rsidR="006C0ACA" w:rsidRPr="00D118A3" w:rsidRDefault="006C0ACA" w:rsidP="000E39C9">
      <w:pPr>
        <w:jc w:val="both"/>
        <w:rPr>
          <w:rFonts w:ascii="Georgia" w:hAnsi="Georgia" w:cs="Georgia"/>
          <w:b/>
          <w:bCs/>
        </w:rPr>
      </w:pPr>
      <w:r w:rsidRPr="00D118A3">
        <w:rPr>
          <w:rFonts w:ascii="Georgia" w:hAnsi="Georgia" w:cs="Georgia"/>
          <w:b/>
          <w:bCs/>
        </w:rPr>
        <w:t xml:space="preserve">Niniejsza oferta zostaje złożona przez: </w:t>
      </w:r>
      <w:r w:rsidRPr="00D118A3">
        <w:rPr>
          <w:rFonts w:ascii="Georgia" w:hAnsi="Georgia" w:cs="Georgia"/>
          <w:b/>
          <w:bCs/>
        </w:rPr>
        <w:tab/>
      </w:r>
      <w:r w:rsidRPr="00D118A3">
        <w:rPr>
          <w:rFonts w:ascii="Georgia" w:hAnsi="Georgia" w:cs="Georgia"/>
          <w:b/>
          <w:bCs/>
        </w:rPr>
        <w:tab/>
      </w:r>
      <w:r w:rsidRPr="00D118A3">
        <w:rPr>
          <w:rFonts w:ascii="Georgia" w:hAnsi="Georgia" w:cs="Georgia"/>
          <w:b/>
          <w:bCs/>
        </w:rPr>
        <w:tab/>
      </w:r>
      <w:r w:rsidRPr="00D118A3">
        <w:rPr>
          <w:rFonts w:ascii="Georgia" w:hAnsi="Georgia" w:cs="Georgia"/>
          <w:b/>
          <w:bCs/>
        </w:rPr>
        <w:tab/>
      </w:r>
      <w:r w:rsidRPr="00D118A3">
        <w:rPr>
          <w:rFonts w:ascii="Georgia" w:hAnsi="Georgia" w:cs="Georgia"/>
          <w:b/>
          <w:bCs/>
        </w:rPr>
        <w:tab/>
      </w:r>
      <w:r w:rsidRPr="00D118A3">
        <w:rPr>
          <w:rFonts w:ascii="Georgia" w:hAnsi="Georgia" w:cs="Georgia"/>
          <w:b/>
          <w:bCs/>
        </w:rPr>
        <w:tab/>
      </w:r>
    </w:p>
    <w:tbl>
      <w:tblPr>
        <w:tblW w:w="9222" w:type="dxa"/>
        <w:tblInd w:w="-3" w:type="dxa"/>
        <w:tblLayout w:type="fixed"/>
        <w:tblCellMar>
          <w:left w:w="70" w:type="dxa"/>
          <w:right w:w="70" w:type="dxa"/>
        </w:tblCellMar>
        <w:tblLook w:val="0000" w:firstRow="0" w:lastRow="0" w:firstColumn="0" w:lastColumn="0" w:noHBand="0" w:noVBand="0"/>
      </w:tblPr>
      <w:tblGrid>
        <w:gridCol w:w="610"/>
        <w:gridCol w:w="6120"/>
        <w:gridCol w:w="2492"/>
      </w:tblGrid>
      <w:tr w:rsidR="006C0ACA" w:rsidRPr="00D118A3">
        <w:trPr>
          <w:cantSplit/>
        </w:trPr>
        <w:tc>
          <w:tcPr>
            <w:tcW w:w="610" w:type="dxa"/>
            <w:tcBorders>
              <w:top w:val="single" w:sz="4" w:space="0" w:color="000000"/>
              <w:left w:val="single" w:sz="4" w:space="0" w:color="000000"/>
              <w:bottom w:val="single" w:sz="4" w:space="0" w:color="000000"/>
            </w:tcBorders>
          </w:tcPr>
          <w:p w:rsidR="006C0ACA" w:rsidRPr="00D118A3" w:rsidRDefault="006C0ACA" w:rsidP="001E6E05">
            <w:pPr>
              <w:snapToGrid w:val="0"/>
              <w:jc w:val="both"/>
              <w:rPr>
                <w:rFonts w:ascii="Georgia" w:hAnsi="Georgia" w:cs="Georgia"/>
                <w:b/>
                <w:bCs/>
                <w:sz w:val="20"/>
                <w:szCs w:val="20"/>
              </w:rPr>
            </w:pPr>
            <w:r w:rsidRPr="00D118A3">
              <w:rPr>
                <w:rFonts w:ascii="Georgia" w:hAnsi="Georgia" w:cs="Georgia"/>
                <w:b/>
                <w:bCs/>
                <w:sz w:val="20"/>
                <w:szCs w:val="20"/>
              </w:rPr>
              <w:t>L.p.</w:t>
            </w:r>
          </w:p>
        </w:tc>
        <w:tc>
          <w:tcPr>
            <w:tcW w:w="6120" w:type="dxa"/>
            <w:tcBorders>
              <w:top w:val="single" w:sz="4" w:space="0" w:color="000000"/>
              <w:left w:val="single" w:sz="4" w:space="0" w:color="000000"/>
              <w:bottom w:val="single" w:sz="4" w:space="0" w:color="000000"/>
            </w:tcBorders>
          </w:tcPr>
          <w:p w:rsidR="006C0ACA" w:rsidRPr="00D118A3" w:rsidRDefault="006C0ACA" w:rsidP="001E6E05">
            <w:pPr>
              <w:snapToGrid w:val="0"/>
              <w:jc w:val="center"/>
              <w:rPr>
                <w:rFonts w:ascii="Georgia" w:hAnsi="Georgia" w:cs="Georgia"/>
                <w:b/>
                <w:bCs/>
                <w:sz w:val="20"/>
                <w:szCs w:val="20"/>
              </w:rPr>
            </w:pPr>
            <w:r w:rsidRPr="00D118A3">
              <w:rPr>
                <w:rFonts w:ascii="Georgia" w:hAnsi="Georgia" w:cs="Georgia"/>
                <w:b/>
                <w:bCs/>
                <w:sz w:val="20"/>
                <w:szCs w:val="20"/>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6C0ACA" w:rsidRPr="00D118A3" w:rsidRDefault="006C0ACA" w:rsidP="001E6E05">
            <w:pPr>
              <w:snapToGrid w:val="0"/>
              <w:jc w:val="center"/>
              <w:rPr>
                <w:rFonts w:ascii="Georgia" w:hAnsi="Georgia" w:cs="Georgia"/>
                <w:b/>
                <w:bCs/>
                <w:sz w:val="20"/>
                <w:szCs w:val="20"/>
              </w:rPr>
            </w:pPr>
            <w:r w:rsidRPr="00D118A3">
              <w:rPr>
                <w:rFonts w:ascii="Georgia" w:hAnsi="Georgia" w:cs="Georgia"/>
                <w:b/>
                <w:bCs/>
                <w:sz w:val="20"/>
                <w:szCs w:val="20"/>
              </w:rPr>
              <w:t>Adres(y) Wykonawcy(ów)</w:t>
            </w:r>
          </w:p>
        </w:tc>
      </w:tr>
      <w:tr w:rsidR="006C0ACA" w:rsidRPr="00D118A3">
        <w:trPr>
          <w:cantSplit/>
        </w:trPr>
        <w:tc>
          <w:tcPr>
            <w:tcW w:w="610" w:type="dxa"/>
            <w:tcBorders>
              <w:top w:val="single" w:sz="4" w:space="0" w:color="000000"/>
              <w:left w:val="single" w:sz="4" w:space="0" w:color="000000"/>
              <w:bottom w:val="single" w:sz="4" w:space="0" w:color="000000"/>
            </w:tcBorders>
          </w:tcPr>
          <w:p w:rsidR="006C0ACA" w:rsidRPr="00D118A3" w:rsidRDefault="006C0ACA" w:rsidP="001E6E05">
            <w:pPr>
              <w:snapToGrid w:val="0"/>
              <w:jc w:val="both"/>
              <w:rPr>
                <w:rFonts w:ascii="Georgia" w:hAnsi="Georgia" w:cs="Georgia"/>
                <w:b/>
                <w:bCs/>
              </w:rPr>
            </w:pPr>
          </w:p>
        </w:tc>
        <w:tc>
          <w:tcPr>
            <w:tcW w:w="6120" w:type="dxa"/>
            <w:tcBorders>
              <w:top w:val="single" w:sz="4" w:space="0" w:color="000000"/>
              <w:left w:val="single" w:sz="4" w:space="0" w:color="000000"/>
              <w:bottom w:val="single" w:sz="4" w:space="0" w:color="000000"/>
            </w:tcBorders>
          </w:tcPr>
          <w:p w:rsidR="006C0ACA" w:rsidRPr="00D118A3" w:rsidRDefault="006C0ACA" w:rsidP="001E6E05">
            <w:pPr>
              <w:snapToGrid w:val="0"/>
              <w:jc w:val="both"/>
              <w:rPr>
                <w:rFonts w:ascii="Georgia" w:hAnsi="Georgia" w:cs="Georgia"/>
                <w:b/>
                <w:bCs/>
              </w:rPr>
            </w:pPr>
          </w:p>
        </w:tc>
        <w:tc>
          <w:tcPr>
            <w:tcW w:w="2492" w:type="dxa"/>
            <w:tcBorders>
              <w:top w:val="single" w:sz="4" w:space="0" w:color="000000"/>
              <w:left w:val="single" w:sz="4" w:space="0" w:color="000000"/>
              <w:bottom w:val="single" w:sz="4" w:space="0" w:color="000000"/>
              <w:right w:val="single" w:sz="4" w:space="0" w:color="000000"/>
            </w:tcBorders>
          </w:tcPr>
          <w:p w:rsidR="006C0ACA" w:rsidRPr="00D118A3" w:rsidRDefault="006C0ACA" w:rsidP="001E6E05">
            <w:pPr>
              <w:snapToGrid w:val="0"/>
              <w:jc w:val="both"/>
              <w:rPr>
                <w:rFonts w:ascii="Georgia" w:hAnsi="Georgia" w:cs="Georgia"/>
                <w:b/>
                <w:bCs/>
              </w:rPr>
            </w:pPr>
          </w:p>
        </w:tc>
      </w:tr>
      <w:tr w:rsidR="006C0ACA" w:rsidRPr="00D118A3">
        <w:trPr>
          <w:cantSplit/>
        </w:trPr>
        <w:tc>
          <w:tcPr>
            <w:tcW w:w="610" w:type="dxa"/>
            <w:tcBorders>
              <w:top w:val="single" w:sz="4" w:space="0" w:color="000000"/>
              <w:left w:val="single" w:sz="4" w:space="0" w:color="000000"/>
              <w:bottom w:val="single" w:sz="4" w:space="0" w:color="000000"/>
            </w:tcBorders>
          </w:tcPr>
          <w:p w:rsidR="006C0ACA" w:rsidRPr="00D118A3" w:rsidRDefault="006C0ACA" w:rsidP="001E6E05">
            <w:pPr>
              <w:snapToGrid w:val="0"/>
              <w:jc w:val="both"/>
              <w:rPr>
                <w:rFonts w:ascii="Georgia" w:hAnsi="Georgia" w:cs="Georgia"/>
                <w:b/>
                <w:bCs/>
              </w:rPr>
            </w:pPr>
          </w:p>
        </w:tc>
        <w:tc>
          <w:tcPr>
            <w:tcW w:w="6120" w:type="dxa"/>
            <w:tcBorders>
              <w:top w:val="single" w:sz="4" w:space="0" w:color="000000"/>
              <w:left w:val="single" w:sz="4" w:space="0" w:color="000000"/>
              <w:bottom w:val="single" w:sz="4" w:space="0" w:color="000000"/>
            </w:tcBorders>
          </w:tcPr>
          <w:p w:rsidR="006C0ACA" w:rsidRPr="00D118A3" w:rsidRDefault="006C0ACA" w:rsidP="001E6E05">
            <w:pPr>
              <w:snapToGrid w:val="0"/>
              <w:jc w:val="both"/>
              <w:rPr>
                <w:rFonts w:ascii="Georgia" w:hAnsi="Georgia" w:cs="Georgia"/>
                <w:b/>
                <w:bCs/>
              </w:rPr>
            </w:pPr>
          </w:p>
        </w:tc>
        <w:tc>
          <w:tcPr>
            <w:tcW w:w="2492" w:type="dxa"/>
            <w:tcBorders>
              <w:top w:val="single" w:sz="4" w:space="0" w:color="000000"/>
              <w:left w:val="single" w:sz="4" w:space="0" w:color="000000"/>
              <w:bottom w:val="single" w:sz="4" w:space="0" w:color="000000"/>
              <w:right w:val="single" w:sz="4" w:space="0" w:color="000000"/>
            </w:tcBorders>
          </w:tcPr>
          <w:p w:rsidR="006C0ACA" w:rsidRPr="00D118A3" w:rsidRDefault="006C0ACA" w:rsidP="001E6E05">
            <w:pPr>
              <w:snapToGrid w:val="0"/>
              <w:jc w:val="both"/>
              <w:rPr>
                <w:rFonts w:ascii="Georgia" w:hAnsi="Georgia" w:cs="Georgia"/>
                <w:b/>
                <w:bCs/>
              </w:rPr>
            </w:pPr>
          </w:p>
        </w:tc>
      </w:tr>
    </w:tbl>
    <w:p w:rsidR="006C0ACA" w:rsidRPr="00D118A3" w:rsidRDefault="006C0ACA" w:rsidP="000E39C9">
      <w:pPr>
        <w:jc w:val="both"/>
        <w:rPr>
          <w:rFonts w:ascii="Georgia" w:hAnsi="Georgia" w:cs="Georgia"/>
          <w:b/>
          <w:bCs/>
        </w:rPr>
      </w:pPr>
    </w:p>
    <w:p w:rsidR="006C0ACA" w:rsidRPr="00D118A3" w:rsidRDefault="006C0ACA" w:rsidP="000E39C9">
      <w:pPr>
        <w:jc w:val="both"/>
        <w:rPr>
          <w:rFonts w:ascii="Georgia" w:hAnsi="Georgia" w:cs="Georgia"/>
          <w:b/>
          <w:bCs/>
        </w:rPr>
      </w:pPr>
      <w:r w:rsidRPr="00D118A3">
        <w:rPr>
          <w:rFonts w:ascii="Georgia" w:hAnsi="Georgia" w:cs="Georgia"/>
          <w:b/>
          <w:bCs/>
        </w:rPr>
        <w:t xml:space="preserve">OSOBA UPRAWNIONA DO KONTAKTÓW: </w:t>
      </w:r>
    </w:p>
    <w:tbl>
      <w:tblPr>
        <w:tblW w:w="0" w:type="auto"/>
        <w:tblInd w:w="-3" w:type="dxa"/>
        <w:tblLayout w:type="fixed"/>
        <w:tblCellMar>
          <w:left w:w="70" w:type="dxa"/>
          <w:right w:w="70" w:type="dxa"/>
        </w:tblCellMar>
        <w:tblLook w:val="0000" w:firstRow="0" w:lastRow="0" w:firstColumn="0" w:lastColumn="0" w:noHBand="0" w:noVBand="0"/>
      </w:tblPr>
      <w:tblGrid>
        <w:gridCol w:w="2590"/>
        <w:gridCol w:w="6002"/>
      </w:tblGrid>
      <w:tr w:rsidR="006C0ACA" w:rsidRPr="00D118A3">
        <w:tc>
          <w:tcPr>
            <w:tcW w:w="2590" w:type="dxa"/>
            <w:tcBorders>
              <w:top w:val="single" w:sz="4" w:space="0" w:color="000000"/>
              <w:left w:val="single" w:sz="4" w:space="0" w:color="000000"/>
              <w:bottom w:val="single" w:sz="4" w:space="0" w:color="000000"/>
            </w:tcBorders>
          </w:tcPr>
          <w:p w:rsidR="006C0ACA" w:rsidRPr="00D118A3" w:rsidRDefault="006C0ACA" w:rsidP="001E6E05">
            <w:pPr>
              <w:snapToGrid w:val="0"/>
              <w:jc w:val="both"/>
              <w:rPr>
                <w:rFonts w:ascii="Georgia" w:hAnsi="Georgia" w:cs="Georgia"/>
                <w:b/>
                <w:bCs/>
              </w:rPr>
            </w:pPr>
            <w:r w:rsidRPr="00D118A3">
              <w:rPr>
                <w:rFonts w:ascii="Georgia" w:hAnsi="Georgia" w:cs="Georgia"/>
                <w:b/>
                <w:bCs/>
              </w:rPr>
              <w:t>Imię i nazwisko</w:t>
            </w:r>
          </w:p>
        </w:tc>
        <w:tc>
          <w:tcPr>
            <w:tcW w:w="6002" w:type="dxa"/>
            <w:tcBorders>
              <w:top w:val="single" w:sz="4" w:space="0" w:color="000000"/>
              <w:left w:val="single" w:sz="4" w:space="0" w:color="000000"/>
              <w:bottom w:val="single" w:sz="4" w:space="0" w:color="000000"/>
              <w:right w:val="single" w:sz="4" w:space="0" w:color="000000"/>
            </w:tcBorders>
          </w:tcPr>
          <w:p w:rsidR="006C0ACA" w:rsidRPr="00D118A3" w:rsidRDefault="006C0ACA" w:rsidP="001E6E05">
            <w:pPr>
              <w:snapToGrid w:val="0"/>
              <w:jc w:val="both"/>
              <w:rPr>
                <w:rFonts w:ascii="Georgia" w:hAnsi="Georgia" w:cs="Georgia"/>
                <w:b/>
                <w:bCs/>
              </w:rPr>
            </w:pPr>
          </w:p>
        </w:tc>
      </w:tr>
      <w:tr w:rsidR="006C0ACA" w:rsidRPr="00D118A3">
        <w:tc>
          <w:tcPr>
            <w:tcW w:w="2590" w:type="dxa"/>
            <w:tcBorders>
              <w:top w:val="single" w:sz="4" w:space="0" w:color="000000"/>
              <w:left w:val="single" w:sz="4" w:space="0" w:color="000000"/>
              <w:bottom w:val="single" w:sz="4" w:space="0" w:color="000000"/>
            </w:tcBorders>
          </w:tcPr>
          <w:p w:rsidR="006C0ACA" w:rsidRPr="00D118A3" w:rsidRDefault="006C0ACA" w:rsidP="001E6E05">
            <w:pPr>
              <w:snapToGrid w:val="0"/>
              <w:jc w:val="both"/>
              <w:rPr>
                <w:rFonts w:ascii="Georgia" w:hAnsi="Georgia" w:cs="Georgia"/>
                <w:b/>
                <w:bCs/>
                <w:lang w:val="de-DE"/>
              </w:rPr>
            </w:pPr>
            <w:r w:rsidRPr="00D118A3">
              <w:rPr>
                <w:rFonts w:ascii="Georgia" w:hAnsi="Georgia" w:cs="Georgia"/>
                <w:b/>
                <w:bCs/>
                <w:lang w:val="de-DE"/>
              </w:rPr>
              <w:t>Adres</w:t>
            </w:r>
          </w:p>
        </w:tc>
        <w:tc>
          <w:tcPr>
            <w:tcW w:w="6002" w:type="dxa"/>
            <w:tcBorders>
              <w:top w:val="single" w:sz="4" w:space="0" w:color="000000"/>
              <w:left w:val="single" w:sz="4" w:space="0" w:color="000000"/>
              <w:bottom w:val="single" w:sz="4" w:space="0" w:color="000000"/>
              <w:right w:val="single" w:sz="4" w:space="0" w:color="000000"/>
            </w:tcBorders>
          </w:tcPr>
          <w:p w:rsidR="006C0ACA" w:rsidRPr="00D118A3" w:rsidRDefault="006C0ACA" w:rsidP="001E6E05">
            <w:pPr>
              <w:snapToGrid w:val="0"/>
              <w:jc w:val="both"/>
              <w:rPr>
                <w:rFonts w:ascii="Georgia" w:hAnsi="Georgia" w:cs="Georgia"/>
                <w:b/>
                <w:bCs/>
                <w:lang w:val="de-DE"/>
              </w:rPr>
            </w:pPr>
          </w:p>
        </w:tc>
      </w:tr>
      <w:tr w:rsidR="006C0ACA" w:rsidRPr="00D118A3">
        <w:tc>
          <w:tcPr>
            <w:tcW w:w="2590" w:type="dxa"/>
            <w:tcBorders>
              <w:top w:val="single" w:sz="4" w:space="0" w:color="000000"/>
              <w:left w:val="single" w:sz="4" w:space="0" w:color="000000"/>
              <w:bottom w:val="single" w:sz="4" w:space="0" w:color="000000"/>
            </w:tcBorders>
          </w:tcPr>
          <w:p w:rsidR="006C0ACA" w:rsidRPr="00D118A3" w:rsidRDefault="006C0ACA" w:rsidP="001E6E05">
            <w:pPr>
              <w:snapToGrid w:val="0"/>
              <w:jc w:val="both"/>
              <w:rPr>
                <w:rFonts w:ascii="Georgia" w:hAnsi="Georgia" w:cs="Georgia"/>
                <w:b/>
                <w:bCs/>
                <w:lang w:val="de-DE"/>
              </w:rPr>
            </w:pPr>
            <w:r w:rsidRPr="00D118A3">
              <w:rPr>
                <w:rFonts w:ascii="Georgia" w:hAnsi="Georgia" w:cs="Georgia"/>
                <w:b/>
                <w:bCs/>
                <w:lang w:val="de-DE"/>
              </w:rPr>
              <w:t>Nr telefonu</w:t>
            </w:r>
          </w:p>
        </w:tc>
        <w:tc>
          <w:tcPr>
            <w:tcW w:w="6002" w:type="dxa"/>
            <w:tcBorders>
              <w:top w:val="single" w:sz="4" w:space="0" w:color="000000"/>
              <w:left w:val="single" w:sz="4" w:space="0" w:color="000000"/>
              <w:bottom w:val="single" w:sz="4" w:space="0" w:color="000000"/>
              <w:right w:val="single" w:sz="4" w:space="0" w:color="000000"/>
            </w:tcBorders>
          </w:tcPr>
          <w:p w:rsidR="006C0ACA" w:rsidRPr="00D118A3" w:rsidRDefault="006C0ACA" w:rsidP="001E6E05">
            <w:pPr>
              <w:snapToGrid w:val="0"/>
              <w:jc w:val="both"/>
              <w:rPr>
                <w:rFonts w:ascii="Georgia" w:hAnsi="Georgia" w:cs="Georgia"/>
                <w:b/>
                <w:bCs/>
                <w:lang w:val="de-DE"/>
              </w:rPr>
            </w:pPr>
          </w:p>
        </w:tc>
      </w:tr>
      <w:tr w:rsidR="006C0ACA" w:rsidRPr="00D118A3">
        <w:tc>
          <w:tcPr>
            <w:tcW w:w="2590" w:type="dxa"/>
            <w:tcBorders>
              <w:top w:val="single" w:sz="4" w:space="0" w:color="000000"/>
              <w:left w:val="single" w:sz="4" w:space="0" w:color="000000"/>
              <w:bottom w:val="single" w:sz="4" w:space="0" w:color="000000"/>
            </w:tcBorders>
          </w:tcPr>
          <w:p w:rsidR="006C0ACA" w:rsidRPr="00D118A3" w:rsidRDefault="006C0ACA" w:rsidP="001E6E05">
            <w:pPr>
              <w:snapToGrid w:val="0"/>
              <w:jc w:val="both"/>
              <w:rPr>
                <w:rFonts w:ascii="Georgia" w:hAnsi="Georgia" w:cs="Georgia"/>
                <w:b/>
                <w:bCs/>
                <w:lang w:val="de-DE"/>
              </w:rPr>
            </w:pPr>
            <w:r w:rsidRPr="00D118A3">
              <w:rPr>
                <w:rFonts w:ascii="Georgia" w:hAnsi="Georgia" w:cs="Georgia"/>
                <w:b/>
                <w:bCs/>
                <w:lang w:val="de-DE"/>
              </w:rPr>
              <w:t>Nr faksu</w:t>
            </w:r>
          </w:p>
        </w:tc>
        <w:tc>
          <w:tcPr>
            <w:tcW w:w="6002" w:type="dxa"/>
            <w:tcBorders>
              <w:top w:val="single" w:sz="4" w:space="0" w:color="000000"/>
              <w:left w:val="single" w:sz="4" w:space="0" w:color="000000"/>
              <w:bottom w:val="single" w:sz="4" w:space="0" w:color="000000"/>
              <w:right w:val="single" w:sz="4" w:space="0" w:color="000000"/>
            </w:tcBorders>
          </w:tcPr>
          <w:p w:rsidR="006C0ACA" w:rsidRPr="00D118A3" w:rsidRDefault="006C0ACA" w:rsidP="001E6E05">
            <w:pPr>
              <w:snapToGrid w:val="0"/>
              <w:jc w:val="both"/>
              <w:rPr>
                <w:rFonts w:ascii="Georgia" w:hAnsi="Georgia" w:cs="Georgia"/>
                <w:b/>
                <w:bCs/>
                <w:lang w:val="de-DE"/>
              </w:rPr>
            </w:pPr>
          </w:p>
        </w:tc>
      </w:tr>
      <w:tr w:rsidR="006C0ACA" w:rsidRPr="00D118A3">
        <w:tc>
          <w:tcPr>
            <w:tcW w:w="2590" w:type="dxa"/>
            <w:tcBorders>
              <w:top w:val="single" w:sz="4" w:space="0" w:color="000000"/>
              <w:left w:val="single" w:sz="4" w:space="0" w:color="000000"/>
              <w:bottom w:val="single" w:sz="4" w:space="0" w:color="000000"/>
            </w:tcBorders>
          </w:tcPr>
          <w:p w:rsidR="006C0ACA" w:rsidRPr="00D118A3" w:rsidRDefault="006C0ACA" w:rsidP="001E6E05">
            <w:pPr>
              <w:snapToGrid w:val="0"/>
              <w:jc w:val="both"/>
              <w:rPr>
                <w:rFonts w:ascii="Georgia" w:hAnsi="Georgia" w:cs="Georgia"/>
                <w:b/>
                <w:bCs/>
                <w:lang w:val="de-DE"/>
              </w:rPr>
            </w:pPr>
            <w:r w:rsidRPr="00D118A3">
              <w:rPr>
                <w:rFonts w:ascii="Georgia" w:hAnsi="Georgia" w:cs="Georgia"/>
                <w:b/>
                <w:bCs/>
                <w:lang w:val="de-DE"/>
              </w:rPr>
              <w:t>Adres e-mail</w:t>
            </w:r>
          </w:p>
        </w:tc>
        <w:tc>
          <w:tcPr>
            <w:tcW w:w="6002" w:type="dxa"/>
            <w:tcBorders>
              <w:top w:val="single" w:sz="4" w:space="0" w:color="000000"/>
              <w:left w:val="single" w:sz="4" w:space="0" w:color="000000"/>
              <w:bottom w:val="single" w:sz="4" w:space="0" w:color="000000"/>
              <w:right w:val="single" w:sz="4" w:space="0" w:color="000000"/>
            </w:tcBorders>
          </w:tcPr>
          <w:p w:rsidR="006C0ACA" w:rsidRPr="00D118A3" w:rsidRDefault="006C0ACA" w:rsidP="001E6E05">
            <w:pPr>
              <w:snapToGrid w:val="0"/>
              <w:jc w:val="both"/>
              <w:rPr>
                <w:rFonts w:ascii="Georgia" w:hAnsi="Georgia" w:cs="Georgia"/>
                <w:b/>
                <w:bCs/>
                <w:lang w:val="de-DE"/>
              </w:rPr>
            </w:pPr>
          </w:p>
        </w:tc>
      </w:tr>
    </w:tbl>
    <w:p w:rsidR="006C0ACA" w:rsidRPr="00D118A3" w:rsidRDefault="006C0ACA" w:rsidP="000E39C9">
      <w:pPr>
        <w:spacing w:line="360" w:lineRule="auto"/>
        <w:jc w:val="both"/>
        <w:rPr>
          <w:rFonts w:ascii="Arial" w:hAnsi="Arial" w:cs="Arial"/>
        </w:rPr>
      </w:pPr>
    </w:p>
    <w:p w:rsidR="006C0ACA" w:rsidRPr="00D118A3" w:rsidRDefault="006C0ACA" w:rsidP="00435DE3">
      <w:pPr>
        <w:spacing w:line="360" w:lineRule="auto"/>
        <w:jc w:val="both"/>
        <w:rPr>
          <w:rFonts w:ascii="Arial" w:hAnsi="Arial" w:cs="Arial"/>
        </w:rPr>
      </w:pPr>
      <w:r w:rsidRPr="00704054">
        <w:rPr>
          <w:rFonts w:ascii="Arial" w:hAnsi="Arial" w:cs="Arial"/>
        </w:rPr>
        <w:t xml:space="preserve">Nawiązując do zapytania ofertowego Nr </w:t>
      </w:r>
      <w:r w:rsidR="00CA73AF" w:rsidRPr="00401247">
        <w:rPr>
          <w:rFonts w:ascii="Arial" w:hAnsi="Arial" w:cs="Arial"/>
        </w:rPr>
        <w:t>37</w:t>
      </w:r>
      <w:r w:rsidRPr="00401247">
        <w:rPr>
          <w:rFonts w:ascii="Arial" w:hAnsi="Arial" w:cs="Arial"/>
        </w:rPr>
        <w:t>/LOG</w:t>
      </w:r>
      <w:r w:rsidRPr="00704054">
        <w:rPr>
          <w:rFonts w:ascii="Arial" w:hAnsi="Arial" w:cs="Arial"/>
        </w:rPr>
        <w:t>/201</w:t>
      </w:r>
      <w:r w:rsidR="00CA73AF">
        <w:rPr>
          <w:rFonts w:ascii="Arial" w:hAnsi="Arial" w:cs="Arial"/>
        </w:rPr>
        <w:t>9</w:t>
      </w:r>
      <w:r w:rsidRPr="00704054">
        <w:rPr>
          <w:rFonts w:ascii="Arial" w:hAnsi="Arial" w:cs="Arial"/>
        </w:rPr>
        <w:t xml:space="preserve"> na świadczenie usług</w:t>
      </w:r>
      <w:r>
        <w:rPr>
          <w:rFonts w:ascii="Arial" w:hAnsi="Arial" w:cs="Arial"/>
        </w:rPr>
        <w:t xml:space="preserve"> pralniczych</w:t>
      </w:r>
      <w:r w:rsidRPr="003D7B66">
        <w:rPr>
          <w:rFonts w:ascii="Arial" w:hAnsi="Arial" w:cs="Arial"/>
          <w:i/>
          <w:iCs/>
        </w:rPr>
        <w:t>,</w:t>
      </w:r>
      <w:r w:rsidRPr="00D118A3">
        <w:rPr>
          <w:rFonts w:ascii="Arial" w:hAnsi="Arial" w:cs="Arial"/>
        </w:rPr>
        <w:t xml:space="preserve"> oferujemy realizację zamówienia na kwotę:</w:t>
      </w:r>
    </w:p>
    <w:p w:rsidR="006C0ACA" w:rsidRPr="00D118A3" w:rsidRDefault="006C0ACA" w:rsidP="000E39C9">
      <w:pPr>
        <w:spacing w:line="360" w:lineRule="auto"/>
        <w:rPr>
          <w:rFonts w:ascii="Arial" w:hAnsi="Arial" w:cs="Arial"/>
        </w:rPr>
      </w:pPr>
      <w:r w:rsidRPr="00D118A3">
        <w:rPr>
          <w:rFonts w:ascii="Arial" w:hAnsi="Arial" w:cs="Arial"/>
        </w:rPr>
        <w:t>1.</w:t>
      </w:r>
      <w:r>
        <w:rPr>
          <w:rFonts w:ascii="Arial" w:hAnsi="Arial" w:cs="Arial"/>
        </w:rPr>
        <w:t xml:space="preserve"> </w:t>
      </w:r>
    </w:p>
    <w:p w:rsidR="006C0ACA" w:rsidRPr="00D118A3" w:rsidRDefault="006C0ACA" w:rsidP="000E39C9">
      <w:pPr>
        <w:tabs>
          <w:tab w:val="left" w:pos="0"/>
        </w:tabs>
        <w:autoSpaceDE w:val="0"/>
        <w:autoSpaceDN w:val="0"/>
        <w:spacing w:line="360" w:lineRule="auto"/>
        <w:rPr>
          <w:rFonts w:ascii="Arial" w:hAnsi="Arial" w:cs="Arial"/>
        </w:rPr>
      </w:pPr>
      <w:r w:rsidRPr="00D118A3">
        <w:rPr>
          <w:rFonts w:ascii="Arial" w:hAnsi="Arial" w:cs="Arial"/>
        </w:rPr>
        <w:t>Cena brutto oferty</w:t>
      </w:r>
      <w:r>
        <w:rPr>
          <w:rFonts w:ascii="Arial" w:hAnsi="Arial" w:cs="Arial"/>
        </w:rPr>
        <w:t xml:space="preserve"> </w:t>
      </w:r>
      <w:r w:rsidRPr="00D12093">
        <w:rPr>
          <w:rFonts w:ascii="Arial" w:hAnsi="Arial" w:cs="Arial"/>
          <w:i/>
        </w:rPr>
        <w:t>(</w:t>
      </w:r>
      <w:r w:rsidRPr="00D12093">
        <w:rPr>
          <w:rFonts w:ascii="Arial" w:hAnsi="Arial" w:cs="Arial"/>
          <w:b/>
          <w:i/>
        </w:rPr>
        <w:t xml:space="preserve">za </w:t>
      </w:r>
      <w:r w:rsidR="00CA73AF">
        <w:rPr>
          <w:rFonts w:ascii="Arial" w:hAnsi="Arial" w:cs="Arial"/>
          <w:b/>
          <w:i/>
        </w:rPr>
        <w:t>3</w:t>
      </w:r>
      <w:r w:rsidRPr="00D12093">
        <w:rPr>
          <w:rFonts w:ascii="Arial" w:hAnsi="Arial" w:cs="Arial"/>
          <w:b/>
          <w:i/>
        </w:rPr>
        <w:t>2 000 kg</w:t>
      </w:r>
      <w:r w:rsidRPr="00D12093">
        <w:rPr>
          <w:rFonts w:ascii="Arial" w:hAnsi="Arial" w:cs="Arial"/>
          <w:i/>
        </w:rPr>
        <w:t>)</w:t>
      </w:r>
      <w:r w:rsidRPr="00D118A3">
        <w:rPr>
          <w:rFonts w:ascii="Arial" w:hAnsi="Arial" w:cs="Arial"/>
        </w:rPr>
        <w:t>: .................... PLN (słownie : ............</w:t>
      </w:r>
      <w:r>
        <w:rPr>
          <w:rFonts w:ascii="Arial" w:hAnsi="Arial" w:cs="Arial"/>
        </w:rPr>
        <w:t>................</w:t>
      </w:r>
      <w:r w:rsidRPr="00D118A3">
        <w:rPr>
          <w:rFonts w:ascii="Arial" w:hAnsi="Arial" w:cs="Arial"/>
        </w:rPr>
        <w:t xml:space="preserve">..... ) </w:t>
      </w:r>
    </w:p>
    <w:p w:rsidR="006C0ACA" w:rsidRPr="00D118A3" w:rsidRDefault="006C0ACA" w:rsidP="000E39C9">
      <w:pPr>
        <w:tabs>
          <w:tab w:val="left" w:pos="0"/>
        </w:tabs>
        <w:spacing w:line="360" w:lineRule="auto"/>
        <w:rPr>
          <w:rFonts w:ascii="Arial" w:hAnsi="Arial" w:cs="Arial"/>
        </w:rPr>
      </w:pPr>
      <w:r w:rsidRPr="00D118A3">
        <w:rPr>
          <w:rFonts w:ascii="Arial" w:hAnsi="Arial" w:cs="Arial"/>
        </w:rPr>
        <w:t>Wartość netto oferty</w:t>
      </w:r>
      <w:r>
        <w:rPr>
          <w:rFonts w:ascii="Arial" w:hAnsi="Arial" w:cs="Arial"/>
        </w:rPr>
        <w:t xml:space="preserve"> </w:t>
      </w:r>
      <w:r w:rsidRPr="00D12093">
        <w:rPr>
          <w:rFonts w:ascii="Arial" w:hAnsi="Arial" w:cs="Arial"/>
          <w:i/>
        </w:rPr>
        <w:t>(</w:t>
      </w:r>
      <w:r w:rsidRPr="00D12093">
        <w:rPr>
          <w:rFonts w:ascii="Arial" w:hAnsi="Arial" w:cs="Arial"/>
          <w:b/>
          <w:i/>
        </w:rPr>
        <w:t xml:space="preserve">za </w:t>
      </w:r>
      <w:r w:rsidR="00CA73AF">
        <w:rPr>
          <w:rFonts w:ascii="Arial" w:hAnsi="Arial" w:cs="Arial"/>
          <w:b/>
          <w:i/>
        </w:rPr>
        <w:t>3</w:t>
      </w:r>
      <w:r w:rsidRPr="00D12093">
        <w:rPr>
          <w:rFonts w:ascii="Arial" w:hAnsi="Arial" w:cs="Arial"/>
          <w:b/>
          <w:i/>
        </w:rPr>
        <w:t>2 000 kg</w:t>
      </w:r>
      <w:r w:rsidRPr="00D12093">
        <w:rPr>
          <w:rFonts w:ascii="Arial" w:hAnsi="Arial" w:cs="Arial"/>
          <w:i/>
        </w:rPr>
        <w:t>)</w:t>
      </w:r>
      <w:r w:rsidRPr="00D118A3">
        <w:rPr>
          <w:rFonts w:ascii="Arial" w:hAnsi="Arial" w:cs="Arial"/>
        </w:rPr>
        <w:t>: ..................... PLN (słownie : .....</w:t>
      </w:r>
      <w:r>
        <w:rPr>
          <w:rFonts w:ascii="Arial" w:hAnsi="Arial" w:cs="Arial"/>
        </w:rPr>
        <w:t>..............</w:t>
      </w:r>
      <w:r w:rsidRPr="00D118A3">
        <w:rPr>
          <w:rFonts w:ascii="Arial" w:hAnsi="Arial" w:cs="Arial"/>
        </w:rPr>
        <w:t xml:space="preserve">..........) </w:t>
      </w:r>
    </w:p>
    <w:p w:rsidR="006C0ACA" w:rsidRPr="00D118A3" w:rsidRDefault="006C0ACA" w:rsidP="000E39C9">
      <w:pPr>
        <w:tabs>
          <w:tab w:val="left" w:pos="0"/>
        </w:tabs>
        <w:spacing w:line="360" w:lineRule="auto"/>
        <w:rPr>
          <w:rFonts w:ascii="Arial" w:hAnsi="Arial" w:cs="Arial"/>
        </w:rPr>
      </w:pPr>
      <w:r w:rsidRPr="00D118A3">
        <w:rPr>
          <w:rFonts w:ascii="Arial" w:hAnsi="Arial" w:cs="Arial"/>
        </w:rPr>
        <w:t>podatek VAT według obowiązującej stawki wynosi .</w:t>
      </w:r>
      <w:r>
        <w:rPr>
          <w:rFonts w:ascii="Arial" w:hAnsi="Arial" w:cs="Arial"/>
        </w:rPr>
        <w:t>............................. %</w:t>
      </w:r>
    </w:p>
    <w:p w:rsidR="006C0ACA" w:rsidRDefault="006C0ACA" w:rsidP="00210DF6">
      <w:pPr>
        <w:tabs>
          <w:tab w:val="left" w:pos="0"/>
        </w:tabs>
        <w:spacing w:line="360" w:lineRule="auto"/>
        <w:rPr>
          <w:rFonts w:ascii="Arial" w:hAnsi="Arial" w:cs="Arial"/>
        </w:rPr>
      </w:pPr>
      <w:r w:rsidRPr="00D118A3">
        <w:rPr>
          <w:rFonts w:ascii="Arial" w:hAnsi="Arial" w:cs="Arial"/>
        </w:rPr>
        <w:t>Kwota VAT ..................... PLN (słownie: ............................................</w:t>
      </w:r>
      <w:r>
        <w:rPr>
          <w:rFonts w:ascii="Arial" w:hAnsi="Arial" w:cs="Arial"/>
        </w:rPr>
        <w:t>.................</w:t>
      </w:r>
      <w:r w:rsidRPr="00D118A3">
        <w:rPr>
          <w:rFonts w:ascii="Arial" w:hAnsi="Arial" w:cs="Arial"/>
        </w:rPr>
        <w:t>........)</w:t>
      </w:r>
    </w:p>
    <w:p w:rsidR="006C0ACA" w:rsidRPr="00DB12CB" w:rsidRDefault="006C0ACA" w:rsidP="00D12093">
      <w:pPr>
        <w:spacing w:line="360" w:lineRule="auto"/>
        <w:rPr>
          <w:rFonts w:ascii="Arial" w:hAnsi="Arial" w:cs="Arial"/>
        </w:rPr>
      </w:pPr>
      <w:r w:rsidRPr="00DB12CB">
        <w:rPr>
          <w:rFonts w:ascii="Arial" w:hAnsi="Arial" w:cs="Arial"/>
        </w:rPr>
        <w:t xml:space="preserve">Cena </w:t>
      </w:r>
      <w:r w:rsidRPr="00FB4287">
        <w:rPr>
          <w:rFonts w:ascii="Arial" w:hAnsi="Arial" w:cs="Arial"/>
        </w:rPr>
        <w:t>brutto</w:t>
      </w:r>
      <w:r w:rsidRPr="00DB12CB">
        <w:rPr>
          <w:rFonts w:ascii="Arial" w:hAnsi="Arial" w:cs="Arial"/>
        </w:rPr>
        <w:t xml:space="preserve"> usługi za </w:t>
      </w:r>
      <w:r w:rsidRPr="00DB12CB">
        <w:rPr>
          <w:rFonts w:ascii="Arial" w:hAnsi="Arial" w:cs="Arial"/>
          <w:b/>
        </w:rPr>
        <w:t>1 kg</w:t>
      </w:r>
      <w:r w:rsidRPr="00DB12CB">
        <w:rPr>
          <w:rFonts w:ascii="Arial" w:hAnsi="Arial" w:cs="Arial"/>
        </w:rPr>
        <w:t xml:space="preserve">  : ………...……. PLN (słownie: …………</w:t>
      </w:r>
      <w:r>
        <w:rPr>
          <w:rFonts w:ascii="Arial" w:hAnsi="Arial" w:cs="Arial"/>
        </w:rPr>
        <w:t>………</w:t>
      </w:r>
      <w:r w:rsidRPr="00DB12CB">
        <w:rPr>
          <w:rFonts w:ascii="Arial" w:hAnsi="Arial" w:cs="Arial"/>
        </w:rPr>
        <w:t xml:space="preserve">.…………) Wartość </w:t>
      </w:r>
      <w:r w:rsidRPr="00FB4287">
        <w:rPr>
          <w:rFonts w:ascii="Arial" w:hAnsi="Arial" w:cs="Arial"/>
        </w:rPr>
        <w:t>netto</w:t>
      </w:r>
      <w:r w:rsidRPr="00DB12CB">
        <w:rPr>
          <w:rFonts w:ascii="Arial" w:hAnsi="Arial" w:cs="Arial"/>
        </w:rPr>
        <w:t xml:space="preserve"> usługi za </w:t>
      </w:r>
      <w:r w:rsidRPr="00DB12CB">
        <w:rPr>
          <w:rFonts w:ascii="Arial" w:hAnsi="Arial" w:cs="Arial"/>
          <w:b/>
        </w:rPr>
        <w:t>1 kg</w:t>
      </w:r>
      <w:r w:rsidRPr="00DB12CB">
        <w:rPr>
          <w:rFonts w:ascii="Arial" w:hAnsi="Arial" w:cs="Arial"/>
        </w:rPr>
        <w:t xml:space="preserve"> : ………………. PLN (słownie: ……...…</w:t>
      </w:r>
      <w:r>
        <w:rPr>
          <w:rFonts w:ascii="Arial" w:hAnsi="Arial" w:cs="Arial"/>
        </w:rPr>
        <w:t>…</w:t>
      </w:r>
      <w:r w:rsidRPr="00DB12CB">
        <w:rPr>
          <w:rFonts w:ascii="Arial" w:hAnsi="Arial" w:cs="Arial"/>
        </w:rPr>
        <w:t>…</w:t>
      </w:r>
      <w:r>
        <w:rPr>
          <w:rFonts w:ascii="Arial" w:hAnsi="Arial" w:cs="Arial"/>
        </w:rPr>
        <w:t>...</w:t>
      </w:r>
      <w:r w:rsidRPr="00DB12CB">
        <w:rPr>
          <w:rFonts w:ascii="Arial" w:hAnsi="Arial" w:cs="Arial"/>
        </w:rPr>
        <w:t>…………)</w:t>
      </w:r>
    </w:p>
    <w:p w:rsidR="006C0ACA" w:rsidRPr="00FB4287" w:rsidRDefault="006C0ACA" w:rsidP="00FB4287">
      <w:pPr>
        <w:rPr>
          <w:rFonts w:ascii="Arial" w:hAnsi="Arial" w:cs="Arial"/>
          <w:b/>
          <w:bCs/>
          <w:i/>
        </w:rPr>
      </w:pPr>
      <w:r w:rsidRPr="00FB4287">
        <w:rPr>
          <w:rFonts w:ascii="Arial" w:hAnsi="Arial" w:cs="Arial"/>
          <w:b/>
          <w:bCs/>
          <w:i/>
        </w:rPr>
        <w:t xml:space="preserve">U W A G A:  </w:t>
      </w:r>
    </w:p>
    <w:p w:rsidR="006C0ACA" w:rsidRPr="00FB4287" w:rsidRDefault="006C0ACA" w:rsidP="00FB4287">
      <w:pPr>
        <w:rPr>
          <w:rFonts w:ascii="Arial" w:hAnsi="Arial" w:cs="Arial"/>
          <w:b/>
          <w:bCs/>
          <w:i/>
        </w:rPr>
      </w:pPr>
      <w:r w:rsidRPr="00FB4287">
        <w:rPr>
          <w:rFonts w:ascii="Arial" w:hAnsi="Arial" w:cs="Arial"/>
          <w:b/>
          <w:bCs/>
          <w:i/>
        </w:rPr>
        <w:t>Wszystkie kwoty muszą być podane do dwóch miejsc po przecinku.</w:t>
      </w:r>
    </w:p>
    <w:p w:rsidR="006C0ACA" w:rsidRDefault="006C0ACA" w:rsidP="00210DF6">
      <w:pPr>
        <w:spacing w:line="360" w:lineRule="auto"/>
        <w:rPr>
          <w:rFonts w:ascii="Arial" w:hAnsi="Arial" w:cs="Arial"/>
          <w:b/>
          <w:bCs/>
        </w:rPr>
      </w:pPr>
    </w:p>
    <w:p w:rsidR="006C0ACA" w:rsidRDefault="006C0ACA" w:rsidP="000918A8">
      <w:pPr>
        <w:widowControl w:val="0"/>
        <w:numPr>
          <w:ilvl w:val="1"/>
          <w:numId w:val="35"/>
        </w:numPr>
        <w:tabs>
          <w:tab w:val="clear" w:pos="1440"/>
          <w:tab w:val="left" w:pos="0"/>
        </w:tabs>
        <w:spacing w:line="360" w:lineRule="auto"/>
        <w:ind w:left="426" w:hanging="426"/>
        <w:jc w:val="both"/>
        <w:rPr>
          <w:rFonts w:ascii="Arial" w:hAnsi="Arial" w:cs="Arial"/>
        </w:rPr>
      </w:pPr>
      <w:r w:rsidRPr="00B9063D">
        <w:rPr>
          <w:rFonts w:ascii="Arial" w:hAnsi="Arial" w:cs="Arial"/>
        </w:rPr>
        <w:t xml:space="preserve">Oświadczamy, że załączony do Zapytania ofertowego projekt umowy (załącznik nr </w:t>
      </w:r>
      <w:r>
        <w:rPr>
          <w:rFonts w:ascii="Arial" w:hAnsi="Arial" w:cs="Arial"/>
        </w:rPr>
        <w:t>3</w:t>
      </w:r>
      <w:r w:rsidRPr="00B9063D">
        <w:rPr>
          <w:rFonts w:ascii="Arial" w:hAnsi="Arial" w:cs="Arial"/>
        </w:rPr>
        <w:t xml:space="preserve">) został przez nas zaakceptowany i zobowiązujemy się –  w przypadku wyboru naszej oferty – do zawarcia umowy na wymienionych warunkach </w:t>
      </w:r>
      <w:r>
        <w:rPr>
          <w:rFonts w:ascii="Arial" w:hAnsi="Arial" w:cs="Arial"/>
        </w:rPr>
        <w:br/>
      </w:r>
      <w:r w:rsidRPr="00B9063D">
        <w:rPr>
          <w:rFonts w:ascii="Arial" w:hAnsi="Arial" w:cs="Arial"/>
        </w:rPr>
        <w:t>w miejscu i terminie wyznaczonym przez Zamawiającego oraz do spełnienia wszelkich wymagań wynikających z Zapytania ofertowego.</w:t>
      </w:r>
    </w:p>
    <w:p w:rsidR="006C0ACA" w:rsidRPr="000918A8" w:rsidRDefault="006C0ACA" w:rsidP="000918A8">
      <w:pPr>
        <w:widowControl w:val="0"/>
        <w:numPr>
          <w:ilvl w:val="1"/>
          <w:numId w:val="35"/>
        </w:numPr>
        <w:tabs>
          <w:tab w:val="left" w:pos="426"/>
        </w:tabs>
        <w:spacing w:line="360" w:lineRule="auto"/>
        <w:ind w:left="426" w:hanging="426"/>
        <w:jc w:val="both"/>
        <w:rPr>
          <w:rFonts w:ascii="Arial" w:hAnsi="Arial" w:cs="Arial"/>
          <w:b/>
        </w:rPr>
      </w:pPr>
      <w:r w:rsidRPr="000918A8">
        <w:rPr>
          <w:rFonts w:ascii="Arial" w:hAnsi="Arial" w:cs="Arial"/>
          <w:b/>
        </w:rPr>
        <w:t xml:space="preserve">Oświadczamy, iż w terminie 7 dni </w:t>
      </w:r>
      <w:r w:rsidRPr="000918A8">
        <w:rPr>
          <w:rFonts w:ascii="Arial" w:hAnsi="Arial" w:cs="Arial"/>
          <w:b/>
          <w:bCs/>
        </w:rPr>
        <w:t xml:space="preserve">od daty podpisania umowy, zobowiązujemy się do przedstawienia na piśmie Zamawiającemu opisu technologii prania bielizny szpitalnej z wykazem środków piorących </w:t>
      </w:r>
      <w:r>
        <w:rPr>
          <w:rFonts w:ascii="Arial" w:hAnsi="Arial" w:cs="Arial"/>
          <w:b/>
          <w:bCs/>
        </w:rPr>
        <w:br/>
      </w:r>
      <w:r w:rsidRPr="000918A8">
        <w:rPr>
          <w:rFonts w:ascii="Arial" w:hAnsi="Arial" w:cs="Arial"/>
          <w:b/>
          <w:bCs/>
        </w:rPr>
        <w:t>i dezynfekujących jakie będą stosowane do wykonania przedmiotu zamówienia zgodnie z obowiązującymi przepisami.</w:t>
      </w:r>
    </w:p>
    <w:p w:rsidR="006C0ACA" w:rsidRDefault="006C0ACA" w:rsidP="000918A8">
      <w:pPr>
        <w:widowControl w:val="0"/>
        <w:numPr>
          <w:ilvl w:val="1"/>
          <w:numId w:val="35"/>
        </w:numPr>
        <w:tabs>
          <w:tab w:val="left" w:pos="426"/>
        </w:tabs>
        <w:spacing w:line="360" w:lineRule="auto"/>
        <w:ind w:left="0" w:firstLine="0"/>
        <w:jc w:val="both"/>
        <w:rPr>
          <w:rFonts w:ascii="Arial" w:hAnsi="Arial" w:cs="Arial"/>
        </w:rPr>
      </w:pPr>
      <w:r w:rsidRPr="00B9063D">
        <w:rPr>
          <w:rFonts w:ascii="Arial" w:hAnsi="Arial" w:cs="Arial"/>
        </w:rPr>
        <w:lastRenderedPageBreak/>
        <w:t xml:space="preserve">Oświadczamy, że czujemy się związani niniejszą ofertą przez okres </w:t>
      </w:r>
      <w:r w:rsidRPr="00B9063D">
        <w:rPr>
          <w:rFonts w:ascii="Arial" w:hAnsi="Arial" w:cs="Arial"/>
          <w:b/>
          <w:bCs/>
        </w:rPr>
        <w:t>30 dni</w:t>
      </w:r>
      <w:r w:rsidRPr="00B9063D">
        <w:rPr>
          <w:rFonts w:ascii="Arial" w:hAnsi="Arial" w:cs="Arial"/>
        </w:rPr>
        <w:t xml:space="preserve"> </w:t>
      </w:r>
      <w:r w:rsidRPr="00B9063D">
        <w:rPr>
          <w:rFonts w:ascii="Arial" w:hAnsi="Arial" w:cs="Arial"/>
        </w:rPr>
        <w:br/>
        <w:t>od upływu terminu składania ofert.</w:t>
      </w:r>
    </w:p>
    <w:p w:rsidR="006C0ACA" w:rsidRDefault="006C0ACA" w:rsidP="00B74384">
      <w:pPr>
        <w:widowControl w:val="0"/>
        <w:tabs>
          <w:tab w:val="left" w:pos="426"/>
        </w:tabs>
        <w:spacing w:line="360" w:lineRule="auto"/>
        <w:jc w:val="both"/>
        <w:rPr>
          <w:rFonts w:ascii="Arial" w:hAnsi="Arial" w:cs="Arial"/>
        </w:rPr>
      </w:pPr>
    </w:p>
    <w:p w:rsidR="006C0ACA" w:rsidRDefault="006C0ACA" w:rsidP="000E39C9">
      <w:pPr>
        <w:spacing w:line="360" w:lineRule="auto"/>
        <w:rPr>
          <w:rFonts w:ascii="Arial" w:hAnsi="Arial" w:cs="Arial"/>
        </w:rPr>
      </w:pPr>
    </w:p>
    <w:p w:rsidR="006C0ACA" w:rsidRPr="00D118A3" w:rsidRDefault="006C0ACA" w:rsidP="000E39C9">
      <w:pPr>
        <w:spacing w:line="360" w:lineRule="auto"/>
        <w:rPr>
          <w:rFonts w:ascii="Arial" w:hAnsi="Arial" w:cs="Arial"/>
        </w:rPr>
      </w:pPr>
      <w:r w:rsidRPr="00D118A3">
        <w:rPr>
          <w:rFonts w:ascii="Arial" w:hAnsi="Arial" w:cs="Arial"/>
        </w:rPr>
        <w:t>.................................., data ......................</w:t>
      </w:r>
    </w:p>
    <w:p w:rsidR="006C0ACA" w:rsidRPr="00D118A3" w:rsidRDefault="006C0ACA" w:rsidP="000E39C9">
      <w:pPr>
        <w:spacing w:line="360" w:lineRule="auto"/>
        <w:jc w:val="right"/>
        <w:rPr>
          <w:rFonts w:ascii="Arial" w:hAnsi="Arial" w:cs="Arial"/>
        </w:rPr>
      </w:pPr>
      <w:r w:rsidRPr="00D118A3">
        <w:rPr>
          <w:rFonts w:ascii="Arial" w:hAnsi="Arial" w:cs="Arial"/>
        </w:rPr>
        <w:t>..............................................................</w:t>
      </w:r>
    </w:p>
    <w:p w:rsidR="006C0ACA" w:rsidRDefault="006C0ACA" w:rsidP="000E39C9">
      <w:pPr>
        <w:spacing w:line="360" w:lineRule="auto"/>
        <w:ind w:left="2127" w:firstLine="709"/>
        <w:jc w:val="center"/>
        <w:rPr>
          <w:rFonts w:ascii="Arial" w:hAnsi="Arial" w:cs="Arial"/>
          <w:i/>
          <w:iCs/>
          <w:sz w:val="22"/>
          <w:szCs w:val="22"/>
        </w:rPr>
      </w:pPr>
      <w:r w:rsidRPr="00D118A3">
        <w:rPr>
          <w:rFonts w:ascii="Georgia" w:hAnsi="Georgia" w:cs="Georgia"/>
          <w:i/>
          <w:iCs/>
          <w:sz w:val="20"/>
          <w:szCs w:val="20"/>
        </w:rPr>
        <w:t xml:space="preserve">             </w:t>
      </w:r>
      <w:r w:rsidRPr="00D118A3">
        <w:rPr>
          <w:rFonts w:ascii="Georgia" w:hAnsi="Georgia" w:cs="Georgia"/>
          <w:i/>
          <w:iCs/>
          <w:sz w:val="20"/>
          <w:szCs w:val="20"/>
        </w:rPr>
        <w:tab/>
      </w:r>
      <w:r w:rsidRPr="00D118A3">
        <w:rPr>
          <w:rFonts w:ascii="Georgia" w:hAnsi="Georgia" w:cs="Georgia"/>
          <w:i/>
          <w:iCs/>
          <w:sz w:val="20"/>
          <w:szCs w:val="20"/>
        </w:rPr>
        <w:tab/>
      </w:r>
      <w:r w:rsidRPr="00D118A3">
        <w:rPr>
          <w:rFonts w:ascii="Georgia" w:hAnsi="Georgia" w:cs="Georgia"/>
          <w:i/>
          <w:iCs/>
          <w:sz w:val="20"/>
          <w:szCs w:val="20"/>
        </w:rPr>
        <w:tab/>
        <w:t xml:space="preserve"> </w:t>
      </w:r>
      <w:r w:rsidRPr="00D118A3">
        <w:rPr>
          <w:rFonts w:ascii="Arial" w:hAnsi="Arial" w:cs="Arial"/>
          <w:i/>
          <w:iCs/>
          <w:sz w:val="22"/>
          <w:szCs w:val="22"/>
        </w:rPr>
        <w:t>(podpis)</w:t>
      </w:r>
    </w:p>
    <w:p w:rsidR="006C0ACA" w:rsidRPr="00D118A3" w:rsidRDefault="006C0ACA" w:rsidP="000E39C9">
      <w:pPr>
        <w:spacing w:line="360" w:lineRule="auto"/>
        <w:ind w:left="2127" w:firstLine="709"/>
        <w:jc w:val="center"/>
        <w:rPr>
          <w:rFonts w:ascii="Arial" w:hAnsi="Arial" w:cs="Arial"/>
          <w:i/>
          <w:iCs/>
          <w:sz w:val="22"/>
          <w:szCs w:val="22"/>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0E39C9">
      <w:pPr>
        <w:spacing w:line="360" w:lineRule="auto"/>
        <w:ind w:left="2127" w:firstLine="709"/>
        <w:jc w:val="right"/>
        <w:rPr>
          <w:rFonts w:ascii="Georgia" w:hAnsi="Georgia" w:cs="Georgia"/>
          <w:b/>
          <w:bCs/>
        </w:rPr>
      </w:pPr>
    </w:p>
    <w:p w:rsidR="006C0ACA" w:rsidRDefault="006C0ACA" w:rsidP="005F0C6B">
      <w:pPr>
        <w:pStyle w:val="Tekstpodstawowy"/>
        <w:jc w:val="right"/>
        <w:rPr>
          <w:rFonts w:ascii="Georgia" w:hAnsi="Georgia" w:cs="Georgia"/>
          <w:b/>
          <w:bCs/>
          <w:sz w:val="24"/>
          <w:szCs w:val="24"/>
        </w:rPr>
      </w:pPr>
    </w:p>
    <w:p w:rsidR="006C0ACA" w:rsidRPr="009713C8" w:rsidRDefault="006C0ACA" w:rsidP="005F0C6B">
      <w:pPr>
        <w:pStyle w:val="Tekstpodstawowy"/>
        <w:jc w:val="right"/>
        <w:rPr>
          <w:rFonts w:ascii="Georgia" w:hAnsi="Georgia" w:cs="Georgia"/>
          <w:b/>
          <w:bCs/>
          <w:sz w:val="24"/>
          <w:szCs w:val="24"/>
        </w:rPr>
      </w:pPr>
      <w:r>
        <w:rPr>
          <w:rFonts w:ascii="Georgia" w:hAnsi="Georgia" w:cs="Georgia"/>
          <w:b/>
          <w:bCs/>
          <w:sz w:val="24"/>
          <w:szCs w:val="24"/>
        </w:rPr>
        <w:lastRenderedPageBreak/>
        <w:t>ZAŁĄCZNIK NR 2</w:t>
      </w:r>
      <w:r w:rsidRPr="009713C8">
        <w:rPr>
          <w:rFonts w:ascii="Georgia" w:hAnsi="Georgia" w:cs="Georgia"/>
          <w:b/>
          <w:bCs/>
          <w:sz w:val="24"/>
          <w:szCs w:val="24"/>
        </w:rPr>
        <w:t xml:space="preserve"> do Zapytania ofertowego</w:t>
      </w:r>
    </w:p>
    <w:p w:rsidR="006C0ACA" w:rsidRDefault="006C0ACA" w:rsidP="005F0C6B">
      <w:pPr>
        <w:pStyle w:val="Tekstpodstawowy"/>
      </w:pPr>
      <w:r>
        <w:t>.........................................</w:t>
      </w:r>
    </w:p>
    <w:p w:rsidR="006C0ACA" w:rsidRPr="009713C8" w:rsidRDefault="006C0ACA" w:rsidP="005F0C6B">
      <w:pPr>
        <w:pStyle w:val="Tekstpodstawowy"/>
      </w:pPr>
      <w:r>
        <w:rPr>
          <w:i/>
          <w:iCs/>
        </w:rPr>
        <w:t xml:space="preserve"> ( pieczęć wykonawcy )</w:t>
      </w:r>
    </w:p>
    <w:p w:rsidR="006C0ACA" w:rsidRDefault="006C0ACA" w:rsidP="005F0C6B">
      <w:pPr>
        <w:rPr>
          <w:rFonts w:ascii="Arial" w:hAnsi="Arial" w:cs="Arial"/>
          <w:i/>
          <w:iCs/>
        </w:rPr>
      </w:pPr>
    </w:p>
    <w:tbl>
      <w:tblPr>
        <w:tblW w:w="0" w:type="auto"/>
        <w:tblInd w:w="2" w:type="dxa"/>
        <w:tblLayout w:type="fixed"/>
        <w:tblCellMar>
          <w:left w:w="70" w:type="dxa"/>
          <w:right w:w="70" w:type="dxa"/>
        </w:tblCellMar>
        <w:tblLook w:val="0000" w:firstRow="0" w:lastRow="0" w:firstColumn="0" w:lastColumn="0" w:noHBand="0" w:noVBand="0"/>
      </w:tblPr>
      <w:tblGrid>
        <w:gridCol w:w="5882"/>
        <w:gridCol w:w="3260"/>
      </w:tblGrid>
      <w:tr w:rsidR="006C0ACA" w:rsidRPr="00D118A3" w:rsidTr="00A06C59">
        <w:tc>
          <w:tcPr>
            <w:tcW w:w="5882" w:type="dxa"/>
            <w:vAlign w:val="center"/>
          </w:tcPr>
          <w:p w:rsidR="006C0ACA" w:rsidRPr="003D7B66" w:rsidRDefault="006C0ACA" w:rsidP="00A06C59">
            <w:pPr>
              <w:pStyle w:val="Nagwek6"/>
              <w:snapToGrid w:val="0"/>
              <w:rPr>
                <w:rFonts w:ascii="Arial" w:hAnsi="Arial" w:cs="Arial"/>
                <w:sz w:val="24"/>
                <w:szCs w:val="24"/>
              </w:rPr>
            </w:pPr>
            <w:r w:rsidRPr="003D7B66">
              <w:rPr>
                <w:rFonts w:ascii="Arial" w:hAnsi="Arial" w:cs="Arial"/>
                <w:sz w:val="24"/>
                <w:szCs w:val="24"/>
              </w:rPr>
              <w:t xml:space="preserve">Numer postępowania </w:t>
            </w:r>
          </w:p>
        </w:tc>
        <w:tc>
          <w:tcPr>
            <w:tcW w:w="3260" w:type="dxa"/>
            <w:vAlign w:val="center"/>
          </w:tcPr>
          <w:p w:rsidR="006C0ACA" w:rsidRPr="00D118A3" w:rsidRDefault="00746FCA" w:rsidP="00A06C59">
            <w:pPr>
              <w:snapToGrid w:val="0"/>
              <w:ind w:left="-454" w:firstLine="454"/>
              <w:jc w:val="center"/>
              <w:rPr>
                <w:rFonts w:ascii="Arial" w:hAnsi="Arial" w:cs="Arial"/>
                <w:b/>
                <w:bCs/>
                <w:shd w:val="clear" w:color="auto" w:fill="FFFF00"/>
              </w:rPr>
            </w:pPr>
            <w:r w:rsidRPr="00401247">
              <w:rPr>
                <w:rFonts w:ascii="Arial" w:hAnsi="Arial" w:cs="Arial"/>
                <w:b/>
                <w:bCs/>
              </w:rPr>
              <w:t>37</w:t>
            </w:r>
            <w:r w:rsidR="006C0ACA" w:rsidRPr="00401247">
              <w:rPr>
                <w:rFonts w:ascii="Arial" w:hAnsi="Arial" w:cs="Arial"/>
                <w:b/>
                <w:bCs/>
              </w:rPr>
              <w:t>/LOG/</w:t>
            </w:r>
            <w:r w:rsidR="006C0ACA" w:rsidRPr="008415B2">
              <w:rPr>
                <w:rFonts w:ascii="Arial" w:hAnsi="Arial" w:cs="Arial"/>
                <w:b/>
                <w:bCs/>
              </w:rPr>
              <w:t>201</w:t>
            </w:r>
            <w:r>
              <w:rPr>
                <w:rFonts w:ascii="Arial" w:hAnsi="Arial" w:cs="Arial"/>
                <w:b/>
                <w:bCs/>
              </w:rPr>
              <w:t>9</w:t>
            </w:r>
          </w:p>
        </w:tc>
      </w:tr>
    </w:tbl>
    <w:p w:rsidR="006C0ACA" w:rsidRPr="00744CCE" w:rsidRDefault="006C0ACA" w:rsidP="005F0C6B">
      <w:pPr>
        <w:jc w:val="center"/>
        <w:rPr>
          <w:b/>
          <w:bCs/>
          <w:i/>
          <w:iCs/>
          <w:sz w:val="28"/>
          <w:szCs w:val="28"/>
        </w:rPr>
      </w:pPr>
    </w:p>
    <w:p w:rsidR="006C0ACA" w:rsidRPr="00757894" w:rsidRDefault="006C0ACA" w:rsidP="005F0C6B">
      <w:pPr>
        <w:spacing w:line="360" w:lineRule="auto"/>
        <w:jc w:val="center"/>
        <w:rPr>
          <w:b/>
          <w:bCs/>
          <w:caps/>
          <w:spacing w:val="60"/>
          <w:sz w:val="28"/>
          <w:szCs w:val="28"/>
        </w:rPr>
      </w:pPr>
      <w:r w:rsidRPr="00757894">
        <w:rPr>
          <w:b/>
          <w:bCs/>
          <w:caps/>
          <w:spacing w:val="60"/>
          <w:sz w:val="28"/>
          <w:szCs w:val="28"/>
        </w:rPr>
        <w:t xml:space="preserve">Wykaz  </w:t>
      </w:r>
      <w:r>
        <w:rPr>
          <w:b/>
          <w:bCs/>
          <w:caps/>
          <w:spacing w:val="60"/>
          <w:sz w:val="28"/>
          <w:szCs w:val="28"/>
        </w:rPr>
        <w:t>USŁUG</w:t>
      </w:r>
    </w:p>
    <w:p w:rsidR="006C0ACA" w:rsidRPr="00757894" w:rsidRDefault="006C0ACA" w:rsidP="005F0C6B">
      <w:pPr>
        <w:spacing w:line="360" w:lineRule="auto"/>
        <w:jc w:val="center"/>
        <w:rPr>
          <w:b/>
          <w:bCs/>
          <w:i/>
          <w:iCs/>
          <w:caps/>
          <w:spacing w:val="60"/>
          <w:sz w:val="28"/>
          <w:szCs w:val="28"/>
        </w:rPr>
      </w:pPr>
      <w:r w:rsidRPr="00757894">
        <w:rPr>
          <w:b/>
          <w:bCs/>
          <w:i/>
          <w:iCs/>
          <w:caps/>
          <w:spacing w:val="60"/>
          <w:sz w:val="28"/>
          <w:szCs w:val="28"/>
        </w:rPr>
        <w:t>wzór</w:t>
      </w:r>
    </w:p>
    <w:p w:rsidR="006C0ACA" w:rsidRPr="00757894" w:rsidRDefault="006C0ACA" w:rsidP="005F0C6B">
      <w:pPr>
        <w:jc w:val="center"/>
        <w:rPr>
          <w:caps/>
          <w:spacing w:val="60"/>
          <w:sz w:val="26"/>
          <w:szCs w:val="26"/>
        </w:rPr>
      </w:pPr>
    </w:p>
    <w:p w:rsidR="006C0ACA" w:rsidRPr="009D0655" w:rsidRDefault="006C0ACA" w:rsidP="005F0C6B">
      <w:pPr>
        <w:spacing w:line="360" w:lineRule="auto"/>
        <w:jc w:val="center"/>
        <w:rPr>
          <w:rFonts w:ascii="Arial" w:hAnsi="Arial" w:cs="Arial"/>
          <w:b/>
          <w:bCs/>
          <w:i/>
          <w:iCs/>
          <w:u w:val="single"/>
        </w:rPr>
      </w:pPr>
      <w:r w:rsidRPr="009D0655">
        <w:rPr>
          <w:rFonts w:ascii="Arial" w:hAnsi="Arial" w:cs="Arial"/>
          <w:b/>
          <w:bCs/>
          <w:i/>
          <w:iCs/>
          <w:color w:val="000000"/>
        </w:rPr>
        <w:t xml:space="preserve">Wykaz </w:t>
      </w:r>
      <w:r w:rsidRPr="009D0655">
        <w:rPr>
          <w:rFonts w:ascii="Arial" w:hAnsi="Arial" w:cs="Arial"/>
          <w:b/>
          <w:bCs/>
          <w:i/>
          <w:iCs/>
        </w:rPr>
        <w:t xml:space="preserve">wykonanych </w:t>
      </w:r>
      <w:r>
        <w:rPr>
          <w:rFonts w:ascii="Arial" w:hAnsi="Arial" w:cs="Arial"/>
          <w:b/>
          <w:bCs/>
          <w:i/>
          <w:iCs/>
        </w:rPr>
        <w:t>usług</w:t>
      </w:r>
      <w:r w:rsidRPr="009D0655">
        <w:rPr>
          <w:rFonts w:ascii="Arial" w:hAnsi="Arial" w:cs="Arial"/>
          <w:b/>
          <w:bCs/>
          <w:i/>
          <w:iCs/>
        </w:rPr>
        <w:t xml:space="preserve"> w zakresie niezbędnym do wykazania spełniania warunku wiedzy i doświadczenia – </w:t>
      </w:r>
      <w:r w:rsidRPr="009D0655">
        <w:rPr>
          <w:rFonts w:ascii="Arial" w:hAnsi="Arial" w:cs="Arial"/>
          <w:b/>
          <w:bCs/>
          <w:i/>
          <w:iCs/>
          <w:u w:val="single"/>
        </w:rPr>
        <w:t xml:space="preserve">zgodnie z warunkiem opisanym </w:t>
      </w:r>
      <w:r>
        <w:rPr>
          <w:rFonts w:ascii="Arial" w:hAnsi="Arial" w:cs="Arial"/>
          <w:b/>
          <w:bCs/>
          <w:i/>
          <w:iCs/>
          <w:u w:val="single"/>
        </w:rPr>
        <w:br/>
      </w:r>
      <w:r w:rsidRPr="009D0655">
        <w:rPr>
          <w:rFonts w:ascii="Arial" w:hAnsi="Arial" w:cs="Arial"/>
          <w:b/>
          <w:bCs/>
          <w:i/>
          <w:iCs/>
          <w:u w:val="single"/>
        </w:rPr>
        <w:t xml:space="preserve">w </w:t>
      </w:r>
      <w:r>
        <w:rPr>
          <w:rFonts w:ascii="Arial" w:hAnsi="Arial" w:cs="Arial"/>
          <w:b/>
          <w:bCs/>
          <w:i/>
          <w:iCs/>
          <w:u w:val="single"/>
        </w:rPr>
        <w:t>pkt V ppkt 3</w:t>
      </w:r>
      <w:r w:rsidRPr="009D0655">
        <w:rPr>
          <w:rFonts w:ascii="Arial" w:hAnsi="Arial" w:cs="Arial"/>
          <w:b/>
          <w:bCs/>
          <w:i/>
          <w:iCs/>
          <w:u w:val="single"/>
        </w:rPr>
        <w:t xml:space="preserve"> </w:t>
      </w:r>
      <w:r>
        <w:rPr>
          <w:rFonts w:ascii="Arial" w:hAnsi="Arial" w:cs="Arial"/>
          <w:b/>
          <w:bCs/>
          <w:i/>
          <w:iCs/>
          <w:u w:val="single"/>
        </w:rPr>
        <w:t>Zapytania ofertowego</w:t>
      </w:r>
    </w:p>
    <w:p w:rsidR="006C0ACA" w:rsidRPr="00305D2C" w:rsidRDefault="006C0ACA" w:rsidP="005F0C6B">
      <w:pPr>
        <w:pStyle w:val="Tekstpodstawowy"/>
        <w:rPr>
          <w:color w:val="0000FF"/>
          <w:sz w:val="26"/>
          <w:szCs w:val="26"/>
        </w:rPr>
      </w:pPr>
    </w:p>
    <w:p w:rsidR="006C0ACA" w:rsidRPr="00757894" w:rsidRDefault="006C0ACA" w:rsidP="005F0C6B"/>
    <w:tbl>
      <w:tblPr>
        <w:tblW w:w="9863" w:type="dxa"/>
        <w:tblInd w:w="-5" w:type="dxa"/>
        <w:tblLayout w:type="fixed"/>
        <w:tblLook w:val="0000" w:firstRow="0" w:lastRow="0" w:firstColumn="0" w:lastColumn="0" w:noHBand="0" w:noVBand="0"/>
      </w:tblPr>
      <w:tblGrid>
        <w:gridCol w:w="956"/>
        <w:gridCol w:w="2916"/>
        <w:gridCol w:w="1741"/>
        <w:gridCol w:w="1700"/>
        <w:gridCol w:w="2550"/>
      </w:tblGrid>
      <w:tr w:rsidR="006C0ACA" w:rsidRPr="009D0655" w:rsidTr="00A06C59">
        <w:tc>
          <w:tcPr>
            <w:tcW w:w="956" w:type="dxa"/>
            <w:tcBorders>
              <w:top w:val="single" w:sz="4" w:space="0" w:color="000000"/>
              <w:left w:val="single" w:sz="4" w:space="0" w:color="000000"/>
              <w:bottom w:val="single" w:sz="4" w:space="0" w:color="000000"/>
            </w:tcBorders>
            <w:vAlign w:val="center"/>
          </w:tcPr>
          <w:p w:rsidR="006C0ACA" w:rsidRPr="00ED3F3F" w:rsidRDefault="006C0ACA" w:rsidP="00A06C59">
            <w:pPr>
              <w:snapToGrid w:val="0"/>
              <w:jc w:val="center"/>
              <w:rPr>
                <w:rFonts w:ascii="Georgia" w:hAnsi="Georgia" w:cs="Georgia"/>
                <w:b/>
                <w:bCs/>
              </w:rPr>
            </w:pPr>
            <w:r w:rsidRPr="00ED3F3F">
              <w:rPr>
                <w:rFonts w:ascii="Georgia" w:hAnsi="Georgia" w:cs="Georgia"/>
                <w:b/>
                <w:bCs/>
              </w:rPr>
              <w:t>Lp.</w:t>
            </w:r>
          </w:p>
        </w:tc>
        <w:tc>
          <w:tcPr>
            <w:tcW w:w="2916" w:type="dxa"/>
            <w:tcBorders>
              <w:top w:val="single" w:sz="4" w:space="0" w:color="000000"/>
              <w:left w:val="single" w:sz="4" w:space="0" w:color="000000"/>
              <w:bottom w:val="single" w:sz="4" w:space="0" w:color="000000"/>
            </w:tcBorders>
            <w:vAlign w:val="center"/>
          </w:tcPr>
          <w:p w:rsidR="006C0ACA" w:rsidRPr="00ED3F3F" w:rsidRDefault="006C0ACA" w:rsidP="00A06C59">
            <w:pPr>
              <w:snapToGrid w:val="0"/>
              <w:jc w:val="center"/>
              <w:rPr>
                <w:rFonts w:ascii="Georgia" w:hAnsi="Georgia" w:cs="Georgia"/>
                <w:b/>
                <w:bCs/>
              </w:rPr>
            </w:pPr>
            <w:r w:rsidRPr="00ED3F3F">
              <w:rPr>
                <w:rFonts w:ascii="Georgia" w:hAnsi="Georgia" w:cs="Georgia"/>
                <w:b/>
                <w:bCs/>
              </w:rPr>
              <w:t xml:space="preserve">Przedmiot </w:t>
            </w:r>
            <w:r>
              <w:rPr>
                <w:rFonts w:ascii="Georgia" w:hAnsi="Georgia" w:cs="Georgia"/>
                <w:b/>
                <w:bCs/>
              </w:rPr>
              <w:t>usługi</w:t>
            </w:r>
          </w:p>
        </w:tc>
        <w:tc>
          <w:tcPr>
            <w:tcW w:w="1741" w:type="dxa"/>
            <w:tcBorders>
              <w:top w:val="single" w:sz="4" w:space="0" w:color="000000"/>
              <w:left w:val="single" w:sz="4" w:space="0" w:color="000000"/>
              <w:bottom w:val="single" w:sz="4" w:space="0" w:color="000000"/>
            </w:tcBorders>
            <w:vAlign w:val="center"/>
          </w:tcPr>
          <w:p w:rsidR="006C0ACA" w:rsidRPr="00ED3F3F" w:rsidRDefault="006C0ACA" w:rsidP="00A06C59">
            <w:pPr>
              <w:snapToGrid w:val="0"/>
              <w:jc w:val="center"/>
              <w:rPr>
                <w:rFonts w:ascii="Georgia" w:hAnsi="Georgia" w:cs="Georgia"/>
                <w:b/>
                <w:bCs/>
              </w:rPr>
            </w:pPr>
            <w:r w:rsidRPr="00ED3F3F">
              <w:rPr>
                <w:rFonts w:ascii="Georgia" w:hAnsi="Georgia" w:cs="Georgia"/>
                <w:b/>
                <w:bCs/>
              </w:rPr>
              <w:t xml:space="preserve">Wartość brutto </w:t>
            </w:r>
            <w:r>
              <w:rPr>
                <w:rFonts w:ascii="Georgia" w:hAnsi="Georgia" w:cs="Georgia"/>
                <w:b/>
                <w:bCs/>
              </w:rPr>
              <w:t>usługi</w:t>
            </w:r>
          </w:p>
        </w:tc>
        <w:tc>
          <w:tcPr>
            <w:tcW w:w="1700" w:type="dxa"/>
            <w:tcBorders>
              <w:top w:val="single" w:sz="4" w:space="0" w:color="000000"/>
              <w:left w:val="single" w:sz="4" w:space="0" w:color="000000"/>
              <w:bottom w:val="single" w:sz="4" w:space="0" w:color="000000"/>
            </w:tcBorders>
            <w:vAlign w:val="center"/>
          </w:tcPr>
          <w:p w:rsidR="006C0ACA" w:rsidRPr="00ED3F3F" w:rsidRDefault="006C0ACA" w:rsidP="00A06C59">
            <w:pPr>
              <w:snapToGrid w:val="0"/>
              <w:jc w:val="center"/>
              <w:rPr>
                <w:rFonts w:ascii="Georgia" w:hAnsi="Georgia" w:cs="Georgia"/>
                <w:b/>
                <w:bCs/>
              </w:rPr>
            </w:pPr>
            <w:r w:rsidRPr="00ED3F3F">
              <w:rPr>
                <w:rFonts w:ascii="Georgia" w:hAnsi="Georgia" w:cs="Georgia"/>
                <w:b/>
                <w:bCs/>
              </w:rPr>
              <w:t>Data wykonania</w:t>
            </w:r>
          </w:p>
        </w:tc>
        <w:tc>
          <w:tcPr>
            <w:tcW w:w="2550" w:type="dxa"/>
            <w:tcBorders>
              <w:top w:val="single" w:sz="4" w:space="0" w:color="000000"/>
              <w:left w:val="single" w:sz="4" w:space="0" w:color="000000"/>
              <w:bottom w:val="single" w:sz="4" w:space="0" w:color="000000"/>
              <w:right w:val="single" w:sz="4" w:space="0" w:color="000000"/>
            </w:tcBorders>
            <w:vAlign w:val="center"/>
          </w:tcPr>
          <w:p w:rsidR="006C0ACA" w:rsidRPr="009D0655" w:rsidRDefault="006C0ACA" w:rsidP="00A06C59">
            <w:pPr>
              <w:snapToGrid w:val="0"/>
              <w:jc w:val="center"/>
              <w:rPr>
                <w:rFonts w:ascii="Georgia" w:hAnsi="Georgia" w:cs="Georgia"/>
                <w:b/>
                <w:bCs/>
              </w:rPr>
            </w:pPr>
            <w:r w:rsidRPr="009D0655">
              <w:rPr>
                <w:rFonts w:ascii="Georgia" w:hAnsi="Georgia" w:cs="Georgia"/>
                <w:b/>
                <w:bCs/>
              </w:rPr>
              <w:t xml:space="preserve">Podmiot, na rzecz którego </w:t>
            </w:r>
            <w:r>
              <w:rPr>
                <w:rFonts w:ascii="Georgia" w:hAnsi="Georgia" w:cs="Georgia"/>
                <w:b/>
                <w:bCs/>
              </w:rPr>
              <w:t>usługi</w:t>
            </w:r>
            <w:r w:rsidRPr="009D0655">
              <w:rPr>
                <w:rFonts w:ascii="Georgia" w:hAnsi="Georgia" w:cs="Georgia"/>
                <w:b/>
                <w:bCs/>
              </w:rPr>
              <w:t xml:space="preserve"> zostały wykonane</w:t>
            </w:r>
          </w:p>
        </w:tc>
      </w:tr>
      <w:tr w:rsidR="006C0ACA" w:rsidRPr="00ED3F3F" w:rsidTr="00A06C59">
        <w:trPr>
          <w:trHeight w:val="397"/>
        </w:trPr>
        <w:tc>
          <w:tcPr>
            <w:tcW w:w="956" w:type="dxa"/>
            <w:tcBorders>
              <w:top w:val="single" w:sz="4" w:space="0" w:color="000000"/>
              <w:left w:val="single" w:sz="4" w:space="0" w:color="000000"/>
              <w:bottom w:val="single" w:sz="4" w:space="0" w:color="000000"/>
            </w:tcBorders>
          </w:tcPr>
          <w:p w:rsidR="006C0ACA" w:rsidRPr="00ED3F3F" w:rsidRDefault="006C0ACA" w:rsidP="00A06C59">
            <w:pPr>
              <w:snapToGrid w:val="0"/>
              <w:rPr>
                <w:rFonts w:ascii="Georgia" w:hAnsi="Georgia" w:cs="Georgia"/>
              </w:rPr>
            </w:pPr>
            <w:r w:rsidRPr="00ED3F3F">
              <w:rPr>
                <w:rFonts w:ascii="Georgia" w:hAnsi="Georgia" w:cs="Georgia"/>
              </w:rPr>
              <w:t>1</w:t>
            </w:r>
          </w:p>
        </w:tc>
        <w:tc>
          <w:tcPr>
            <w:tcW w:w="2916" w:type="dxa"/>
            <w:tcBorders>
              <w:top w:val="single" w:sz="4" w:space="0" w:color="000000"/>
              <w:left w:val="single" w:sz="4" w:space="0" w:color="000000"/>
              <w:bottom w:val="single" w:sz="4" w:space="0" w:color="000000"/>
            </w:tcBorders>
          </w:tcPr>
          <w:p w:rsidR="006C0ACA" w:rsidRPr="00ED3F3F" w:rsidRDefault="006C0ACA" w:rsidP="00A06C59">
            <w:pPr>
              <w:snapToGrid w:val="0"/>
              <w:rPr>
                <w:rFonts w:ascii="Georgia" w:hAnsi="Georgia" w:cs="Georgia"/>
              </w:rPr>
            </w:pPr>
          </w:p>
        </w:tc>
        <w:tc>
          <w:tcPr>
            <w:tcW w:w="1741" w:type="dxa"/>
            <w:tcBorders>
              <w:top w:val="single" w:sz="4" w:space="0" w:color="000000"/>
              <w:left w:val="single" w:sz="4" w:space="0" w:color="000000"/>
              <w:bottom w:val="single" w:sz="4" w:space="0" w:color="000000"/>
            </w:tcBorders>
          </w:tcPr>
          <w:p w:rsidR="006C0ACA" w:rsidRPr="00ED3F3F" w:rsidRDefault="006C0ACA" w:rsidP="00A06C59">
            <w:pPr>
              <w:snapToGrid w:val="0"/>
              <w:rPr>
                <w:rFonts w:ascii="Georgia" w:hAnsi="Georgia" w:cs="Georgia"/>
              </w:rPr>
            </w:pPr>
          </w:p>
        </w:tc>
        <w:tc>
          <w:tcPr>
            <w:tcW w:w="1700" w:type="dxa"/>
            <w:tcBorders>
              <w:top w:val="single" w:sz="4" w:space="0" w:color="000000"/>
              <w:left w:val="single" w:sz="4" w:space="0" w:color="000000"/>
              <w:bottom w:val="single" w:sz="4" w:space="0" w:color="000000"/>
            </w:tcBorders>
          </w:tcPr>
          <w:p w:rsidR="006C0ACA" w:rsidRPr="00ED3F3F" w:rsidRDefault="006C0ACA" w:rsidP="00A06C59">
            <w:pPr>
              <w:snapToGrid w:val="0"/>
              <w:rPr>
                <w:rFonts w:ascii="Georgia" w:hAnsi="Georgia" w:cs="Georgia"/>
              </w:rPr>
            </w:pPr>
          </w:p>
        </w:tc>
        <w:tc>
          <w:tcPr>
            <w:tcW w:w="2550" w:type="dxa"/>
            <w:tcBorders>
              <w:top w:val="single" w:sz="4" w:space="0" w:color="000000"/>
              <w:left w:val="single" w:sz="4" w:space="0" w:color="000000"/>
              <w:bottom w:val="single" w:sz="4" w:space="0" w:color="000000"/>
              <w:right w:val="single" w:sz="4" w:space="0" w:color="000000"/>
            </w:tcBorders>
          </w:tcPr>
          <w:p w:rsidR="006C0ACA" w:rsidRPr="00ED3F3F" w:rsidRDefault="006C0ACA" w:rsidP="00A06C59">
            <w:pPr>
              <w:snapToGrid w:val="0"/>
              <w:rPr>
                <w:rFonts w:ascii="Georgia" w:hAnsi="Georgia" w:cs="Georgia"/>
              </w:rPr>
            </w:pPr>
          </w:p>
        </w:tc>
      </w:tr>
      <w:tr w:rsidR="006C0ACA" w:rsidRPr="00ED3F3F" w:rsidTr="00A06C59">
        <w:trPr>
          <w:trHeight w:val="397"/>
        </w:trPr>
        <w:tc>
          <w:tcPr>
            <w:tcW w:w="956" w:type="dxa"/>
            <w:tcBorders>
              <w:top w:val="single" w:sz="4" w:space="0" w:color="000000"/>
              <w:left w:val="single" w:sz="4" w:space="0" w:color="000000"/>
              <w:bottom w:val="single" w:sz="4" w:space="0" w:color="000000"/>
            </w:tcBorders>
          </w:tcPr>
          <w:p w:rsidR="006C0ACA" w:rsidRPr="00ED3F3F" w:rsidRDefault="006C0ACA" w:rsidP="00A06C59">
            <w:pPr>
              <w:snapToGrid w:val="0"/>
              <w:rPr>
                <w:rFonts w:ascii="Georgia" w:hAnsi="Georgia" w:cs="Georgia"/>
              </w:rPr>
            </w:pPr>
            <w:r w:rsidRPr="00ED3F3F">
              <w:rPr>
                <w:rFonts w:ascii="Georgia" w:hAnsi="Georgia" w:cs="Georgia"/>
              </w:rPr>
              <w:t>2</w:t>
            </w:r>
          </w:p>
        </w:tc>
        <w:tc>
          <w:tcPr>
            <w:tcW w:w="2916" w:type="dxa"/>
            <w:tcBorders>
              <w:top w:val="single" w:sz="4" w:space="0" w:color="000000"/>
              <w:left w:val="single" w:sz="4" w:space="0" w:color="000000"/>
              <w:bottom w:val="single" w:sz="4" w:space="0" w:color="000000"/>
            </w:tcBorders>
          </w:tcPr>
          <w:p w:rsidR="006C0ACA" w:rsidRPr="00ED3F3F" w:rsidRDefault="006C0ACA" w:rsidP="00A06C59">
            <w:pPr>
              <w:snapToGrid w:val="0"/>
              <w:rPr>
                <w:rFonts w:ascii="Georgia" w:hAnsi="Georgia" w:cs="Georgia"/>
              </w:rPr>
            </w:pPr>
          </w:p>
        </w:tc>
        <w:tc>
          <w:tcPr>
            <w:tcW w:w="1741" w:type="dxa"/>
            <w:tcBorders>
              <w:top w:val="single" w:sz="4" w:space="0" w:color="000000"/>
              <w:left w:val="single" w:sz="4" w:space="0" w:color="000000"/>
              <w:bottom w:val="single" w:sz="4" w:space="0" w:color="000000"/>
            </w:tcBorders>
          </w:tcPr>
          <w:p w:rsidR="006C0ACA" w:rsidRPr="00ED3F3F" w:rsidRDefault="006C0ACA" w:rsidP="00A06C59">
            <w:pPr>
              <w:snapToGrid w:val="0"/>
              <w:rPr>
                <w:rFonts w:ascii="Georgia" w:hAnsi="Georgia" w:cs="Georgia"/>
              </w:rPr>
            </w:pPr>
          </w:p>
        </w:tc>
        <w:tc>
          <w:tcPr>
            <w:tcW w:w="1700" w:type="dxa"/>
            <w:tcBorders>
              <w:top w:val="single" w:sz="4" w:space="0" w:color="000000"/>
              <w:left w:val="single" w:sz="4" w:space="0" w:color="000000"/>
              <w:bottom w:val="single" w:sz="4" w:space="0" w:color="000000"/>
            </w:tcBorders>
          </w:tcPr>
          <w:p w:rsidR="006C0ACA" w:rsidRPr="00ED3F3F" w:rsidRDefault="006C0ACA" w:rsidP="00A06C59">
            <w:pPr>
              <w:snapToGrid w:val="0"/>
              <w:rPr>
                <w:rFonts w:ascii="Georgia" w:hAnsi="Georgia" w:cs="Georgia"/>
              </w:rPr>
            </w:pPr>
          </w:p>
        </w:tc>
        <w:tc>
          <w:tcPr>
            <w:tcW w:w="2550" w:type="dxa"/>
            <w:tcBorders>
              <w:top w:val="single" w:sz="4" w:space="0" w:color="000000"/>
              <w:left w:val="single" w:sz="4" w:space="0" w:color="000000"/>
              <w:bottom w:val="single" w:sz="4" w:space="0" w:color="000000"/>
              <w:right w:val="single" w:sz="4" w:space="0" w:color="000000"/>
            </w:tcBorders>
          </w:tcPr>
          <w:p w:rsidR="006C0ACA" w:rsidRPr="00ED3F3F" w:rsidRDefault="006C0ACA" w:rsidP="00A06C59">
            <w:pPr>
              <w:snapToGrid w:val="0"/>
              <w:rPr>
                <w:rFonts w:ascii="Georgia" w:hAnsi="Georgia" w:cs="Georgia"/>
              </w:rPr>
            </w:pPr>
          </w:p>
        </w:tc>
      </w:tr>
    </w:tbl>
    <w:p w:rsidR="006C0ACA" w:rsidRDefault="006C0ACA" w:rsidP="005F0C6B">
      <w:pPr>
        <w:pStyle w:val="pkt"/>
        <w:ind w:left="89" w:firstLine="0"/>
        <w:jc w:val="left"/>
        <w:rPr>
          <w:b/>
          <w:bCs/>
        </w:rPr>
      </w:pPr>
    </w:p>
    <w:p w:rsidR="006C0ACA" w:rsidRPr="00526EB4" w:rsidRDefault="006C0ACA" w:rsidP="005F0C6B">
      <w:pPr>
        <w:pStyle w:val="pkt"/>
        <w:ind w:left="89" w:firstLine="0"/>
        <w:jc w:val="left"/>
        <w:rPr>
          <w:rFonts w:ascii="Arial" w:hAnsi="Arial" w:cs="Arial"/>
          <w:b/>
          <w:bCs/>
          <w:sz w:val="20"/>
          <w:szCs w:val="20"/>
        </w:rPr>
      </w:pPr>
      <w:r w:rsidRPr="00526EB4">
        <w:rPr>
          <w:rFonts w:ascii="Arial" w:hAnsi="Arial" w:cs="Arial"/>
          <w:b/>
          <w:bCs/>
          <w:sz w:val="20"/>
          <w:szCs w:val="20"/>
        </w:rPr>
        <w:t>Uwaga !</w:t>
      </w:r>
    </w:p>
    <w:p w:rsidR="006C0ACA" w:rsidRPr="005F0C6B" w:rsidRDefault="006C0ACA" w:rsidP="005F0C6B">
      <w:pPr>
        <w:numPr>
          <w:ilvl w:val="0"/>
          <w:numId w:val="28"/>
        </w:numPr>
        <w:spacing w:line="360" w:lineRule="auto"/>
        <w:jc w:val="both"/>
        <w:rPr>
          <w:rFonts w:ascii="Arial" w:hAnsi="Arial" w:cs="Arial"/>
          <w:i/>
          <w:iCs/>
          <w:sz w:val="20"/>
          <w:szCs w:val="20"/>
        </w:rPr>
      </w:pPr>
      <w:r w:rsidRPr="005F0C6B">
        <w:rPr>
          <w:rFonts w:ascii="Arial" w:hAnsi="Arial" w:cs="Arial"/>
          <w:i/>
          <w:sz w:val="20"/>
          <w:szCs w:val="20"/>
        </w:rPr>
        <w:t xml:space="preserve">O udzielenie przedmiotowego zamówienia mogą ubiegać się wykonawcy, którzy w okresie ostatnich trzech lat przed upływem terminu składania ofert, a jeżeli okres prowadzenia działalności jest krótszy - w tym okresie, wykonali, minimum 1 (jedną) usługę polegającą na świadczeniu usług pralniczych dla jednostek służby zdrowia, z podaniem wartości, przedmiotu, dat wykonania </w:t>
      </w:r>
      <w:r w:rsidRPr="005F0C6B">
        <w:rPr>
          <w:rFonts w:ascii="Arial" w:hAnsi="Arial" w:cs="Arial"/>
          <w:i/>
          <w:sz w:val="20"/>
          <w:szCs w:val="20"/>
        </w:rPr>
        <w:br/>
        <w:t xml:space="preserve">i podmiotów na  rzecz których usługi zostały wykonane. Wykonawca zobowiązany jest do załączenia dowodów potwierdzających, że te usługi zostały wykonane należycie, np. poświadczenie. Wartość każdej (pojedynczej) usługi winna być nie mniejsza niż 50 000,00 zł. </w:t>
      </w:r>
      <w:r w:rsidRPr="005F0C6B">
        <w:rPr>
          <w:rFonts w:ascii="Arial" w:hAnsi="Arial" w:cs="Arial"/>
          <w:i/>
          <w:sz w:val="20"/>
          <w:szCs w:val="20"/>
        </w:rPr>
        <w:br/>
        <w:t xml:space="preserve">W celu potwierdzenia spełnienia warunku posiadania przez wykonawcę niezbędnej wiedzy  </w:t>
      </w:r>
      <w:r>
        <w:rPr>
          <w:rFonts w:ascii="Arial" w:hAnsi="Arial" w:cs="Arial"/>
          <w:i/>
          <w:sz w:val="20"/>
          <w:szCs w:val="20"/>
        </w:rPr>
        <w:br/>
      </w:r>
      <w:r w:rsidRPr="005F0C6B">
        <w:rPr>
          <w:rFonts w:ascii="Arial" w:hAnsi="Arial" w:cs="Arial"/>
          <w:i/>
          <w:sz w:val="20"/>
          <w:szCs w:val="20"/>
        </w:rPr>
        <w:t>i doświadczenia, Zamawiający żąda wykazu wykonanych,  a w przypadku świadczeń okresowych lub ciągłych wykonywanych, głównych usług (</w:t>
      </w:r>
      <w:r w:rsidRPr="005F0C6B">
        <w:rPr>
          <w:rFonts w:ascii="Arial" w:hAnsi="Arial" w:cs="Arial"/>
          <w:i/>
          <w:iCs/>
          <w:sz w:val="20"/>
          <w:szCs w:val="20"/>
        </w:rPr>
        <w:t>niezbędnych do wykazania spełnienia warunku posiadania wiedzy  i doświadczenia</w:t>
      </w:r>
      <w:r w:rsidRPr="005F0C6B">
        <w:rPr>
          <w:rFonts w:ascii="Arial" w:hAnsi="Arial" w:cs="Arial"/>
          <w:i/>
          <w:sz w:val="20"/>
          <w:szCs w:val="20"/>
        </w:rPr>
        <w:t xml:space="preserve">), w okresie ostatnich trzech lat przed upływem terminu składania ofert, a jeżeli okres prowadzenia działalności jest krótszy – w tym okresie, wraz </w:t>
      </w:r>
      <w:r>
        <w:rPr>
          <w:rFonts w:ascii="Arial" w:hAnsi="Arial" w:cs="Arial"/>
          <w:i/>
          <w:sz w:val="20"/>
          <w:szCs w:val="20"/>
        </w:rPr>
        <w:br/>
      </w:r>
      <w:r w:rsidRPr="005F0C6B">
        <w:rPr>
          <w:rFonts w:ascii="Arial" w:hAnsi="Arial" w:cs="Arial"/>
          <w:i/>
          <w:sz w:val="20"/>
          <w:szCs w:val="20"/>
        </w:rPr>
        <w:t>z podaniem ich wartości, przedmiotu, dat wykonania i podmiotów, na rzecz których usługi zostały wykonane, oraz załączeniem dowodów, czy zostały wykonane należycie. W przypadku gdy Zamawiający jest podmiotem, na rzecz którego usługi wskazane w wykazie, o którym mowa powyżej, zostały wcześniej wykonane, wykonawca nie ma obowiązku przedkładania dowodów</w:t>
      </w:r>
      <w:r w:rsidRPr="005F0C6B">
        <w:rPr>
          <w:rFonts w:ascii="Arial" w:hAnsi="Arial" w:cs="Arial"/>
          <w:i/>
          <w:iCs/>
          <w:sz w:val="20"/>
          <w:szCs w:val="20"/>
        </w:rPr>
        <w:t>.</w:t>
      </w:r>
    </w:p>
    <w:p w:rsidR="006C0ACA" w:rsidRPr="009D0655" w:rsidRDefault="006C0ACA" w:rsidP="005F0C6B">
      <w:pPr>
        <w:numPr>
          <w:ilvl w:val="0"/>
          <w:numId w:val="28"/>
        </w:numPr>
        <w:tabs>
          <w:tab w:val="left" w:pos="426"/>
        </w:tabs>
        <w:spacing w:line="360" w:lineRule="auto"/>
        <w:ind w:left="426" w:hanging="426"/>
        <w:jc w:val="both"/>
        <w:rPr>
          <w:rFonts w:ascii="Arial" w:hAnsi="Arial" w:cs="Arial"/>
          <w:i/>
          <w:iCs/>
          <w:sz w:val="20"/>
          <w:szCs w:val="20"/>
        </w:rPr>
      </w:pPr>
      <w:r w:rsidRPr="009D0655">
        <w:rPr>
          <w:rFonts w:ascii="Arial" w:hAnsi="Arial" w:cs="Arial"/>
          <w:i/>
          <w:iCs/>
          <w:sz w:val="20"/>
          <w:szCs w:val="20"/>
        </w:rPr>
        <w:t>Data wykonania to data zakończenia umowy.</w:t>
      </w:r>
    </w:p>
    <w:p w:rsidR="006C0ACA" w:rsidRPr="009D0655" w:rsidRDefault="006C0ACA" w:rsidP="005F0C6B">
      <w:pPr>
        <w:numPr>
          <w:ilvl w:val="0"/>
          <w:numId w:val="28"/>
        </w:numPr>
        <w:tabs>
          <w:tab w:val="left" w:pos="426"/>
        </w:tabs>
        <w:spacing w:line="360" w:lineRule="auto"/>
        <w:ind w:left="426" w:hanging="426"/>
        <w:jc w:val="both"/>
        <w:rPr>
          <w:rFonts w:ascii="Arial" w:hAnsi="Arial" w:cs="Arial"/>
          <w:i/>
          <w:iCs/>
          <w:sz w:val="20"/>
          <w:szCs w:val="20"/>
        </w:rPr>
      </w:pPr>
      <w:r w:rsidRPr="009D0655">
        <w:rPr>
          <w:rFonts w:ascii="Arial" w:hAnsi="Arial" w:cs="Arial"/>
          <w:i/>
          <w:iCs/>
          <w:sz w:val="20"/>
          <w:szCs w:val="20"/>
        </w:rPr>
        <w:t xml:space="preserve">Do wykazu należy dołączyć dowody potwierdzające należyte wykonanie </w:t>
      </w:r>
      <w:r>
        <w:rPr>
          <w:rFonts w:ascii="Arial" w:hAnsi="Arial" w:cs="Arial"/>
          <w:i/>
          <w:iCs/>
          <w:sz w:val="20"/>
          <w:szCs w:val="20"/>
        </w:rPr>
        <w:t>usług</w:t>
      </w:r>
      <w:r w:rsidRPr="009D0655">
        <w:rPr>
          <w:rFonts w:ascii="Arial" w:hAnsi="Arial" w:cs="Arial"/>
          <w:i/>
          <w:iCs/>
          <w:sz w:val="20"/>
          <w:szCs w:val="20"/>
        </w:rPr>
        <w:t>.</w:t>
      </w:r>
    </w:p>
    <w:p w:rsidR="006C0ACA" w:rsidRPr="00783BF5" w:rsidRDefault="006C0ACA" w:rsidP="005F0C6B">
      <w:pPr>
        <w:spacing w:line="360" w:lineRule="auto"/>
        <w:ind w:left="426"/>
        <w:jc w:val="both"/>
        <w:rPr>
          <w:rFonts w:ascii="Georgia" w:hAnsi="Georgia" w:cs="Georgia"/>
          <w:i/>
          <w:iCs/>
        </w:rPr>
      </w:pPr>
    </w:p>
    <w:p w:rsidR="006C0ACA" w:rsidRPr="00783BF5" w:rsidRDefault="006C0ACA" w:rsidP="005F0C6B">
      <w:pPr>
        <w:spacing w:line="360" w:lineRule="auto"/>
        <w:jc w:val="both"/>
        <w:rPr>
          <w:rFonts w:ascii="Georgia" w:hAnsi="Georgia" w:cs="Georgia"/>
          <w:sz w:val="20"/>
          <w:szCs w:val="20"/>
        </w:rPr>
      </w:pPr>
      <w:r w:rsidRPr="00783BF5">
        <w:rPr>
          <w:rFonts w:ascii="Georgia" w:hAnsi="Georgia" w:cs="Georgia"/>
          <w:sz w:val="20"/>
          <w:szCs w:val="20"/>
        </w:rPr>
        <w:t>POUCZENIE:</w:t>
      </w:r>
    </w:p>
    <w:p w:rsidR="006C0ACA" w:rsidRPr="00783BF5" w:rsidRDefault="006C0ACA" w:rsidP="005F0C6B">
      <w:pPr>
        <w:rPr>
          <w:rFonts w:ascii="Georgia" w:hAnsi="Georgia" w:cs="Georgia"/>
          <w:i/>
          <w:iCs/>
          <w:color w:val="000000"/>
          <w:sz w:val="20"/>
          <w:szCs w:val="20"/>
        </w:rPr>
      </w:pPr>
      <w:r w:rsidRPr="00783BF5">
        <w:rPr>
          <w:rFonts w:ascii="Georgia" w:hAnsi="Georgia" w:cs="Georgia"/>
          <w:i/>
          <w:iCs/>
          <w:color w:val="000000"/>
          <w:sz w:val="20"/>
          <w:szCs w:val="20"/>
          <w:u w:val="single"/>
        </w:rPr>
        <w:t>Art. 297  § 1</w:t>
      </w:r>
      <w:r w:rsidRPr="00783BF5">
        <w:rPr>
          <w:rFonts w:ascii="Georgia" w:hAnsi="Georgia" w:cs="Georgia"/>
          <w:i/>
          <w:iCs/>
          <w:smallCaps/>
          <w:sz w:val="20"/>
          <w:szCs w:val="20"/>
          <w:u w:val="single"/>
        </w:rPr>
        <w:t xml:space="preserve"> kodeks karny</w:t>
      </w:r>
      <w:r w:rsidRPr="00783BF5">
        <w:rPr>
          <w:rFonts w:ascii="Georgia" w:hAnsi="Georgia" w:cs="Georgia"/>
          <w:i/>
          <w:iCs/>
          <w:color w:val="000000"/>
          <w:sz w:val="20"/>
          <w:szCs w:val="20"/>
        </w:rPr>
        <w:t>: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6C0ACA" w:rsidRPr="00ED3F3F" w:rsidRDefault="006C0ACA" w:rsidP="005F0C6B">
      <w:pPr>
        <w:pStyle w:val="WW-Tekstpodstawowy3"/>
        <w:tabs>
          <w:tab w:val="clear" w:pos="851"/>
          <w:tab w:val="left" w:pos="360"/>
        </w:tabs>
        <w:suppressAutoHyphens w:val="0"/>
        <w:rPr>
          <w:rFonts w:ascii="Georgia" w:hAnsi="Georgia" w:cs="Georgia"/>
        </w:rPr>
      </w:pPr>
    </w:p>
    <w:p w:rsidR="006C0ACA" w:rsidRPr="00ED3F3F" w:rsidRDefault="006C0ACA" w:rsidP="005F0C6B">
      <w:pPr>
        <w:pStyle w:val="WW-Tekstpodstawowy3"/>
        <w:tabs>
          <w:tab w:val="clear" w:pos="851"/>
          <w:tab w:val="left" w:pos="360"/>
        </w:tabs>
        <w:suppressAutoHyphens w:val="0"/>
        <w:rPr>
          <w:rFonts w:ascii="Georgia" w:hAnsi="Georgia" w:cs="Georgia"/>
        </w:rPr>
      </w:pPr>
    </w:p>
    <w:p w:rsidR="006C0ACA" w:rsidRPr="00ED3F3F" w:rsidRDefault="006C0ACA" w:rsidP="005F0C6B">
      <w:pPr>
        <w:pStyle w:val="WW-Tekstpodstawowy3"/>
        <w:tabs>
          <w:tab w:val="clear" w:pos="851"/>
          <w:tab w:val="left" w:pos="360"/>
        </w:tabs>
        <w:suppressAutoHyphens w:val="0"/>
        <w:rPr>
          <w:rFonts w:ascii="Georgia" w:hAnsi="Georgia" w:cs="Georgia"/>
        </w:rPr>
      </w:pPr>
    </w:p>
    <w:p w:rsidR="006C0ACA" w:rsidRPr="00ED3F3F" w:rsidRDefault="006C0ACA" w:rsidP="005F0C6B">
      <w:pPr>
        <w:pStyle w:val="WW-Tekstpodstawowy3"/>
        <w:tabs>
          <w:tab w:val="clear" w:pos="851"/>
          <w:tab w:val="left" w:pos="360"/>
        </w:tabs>
        <w:suppressAutoHyphens w:val="0"/>
        <w:rPr>
          <w:rFonts w:ascii="Georgia" w:hAnsi="Georgia" w:cs="Georgia"/>
        </w:rPr>
      </w:pPr>
    </w:p>
    <w:p w:rsidR="006C0ACA" w:rsidRPr="00783BF5" w:rsidRDefault="006C0ACA" w:rsidP="005F0C6B">
      <w:pPr>
        <w:spacing w:line="360" w:lineRule="auto"/>
        <w:rPr>
          <w:rFonts w:ascii="Georgia" w:hAnsi="Georgia" w:cs="Georgia"/>
          <w:sz w:val="20"/>
          <w:szCs w:val="20"/>
        </w:rPr>
      </w:pPr>
      <w:r w:rsidRPr="00783BF5">
        <w:rPr>
          <w:rFonts w:ascii="Georgia" w:hAnsi="Georgia" w:cs="Georgia"/>
          <w:sz w:val="20"/>
          <w:szCs w:val="20"/>
        </w:rPr>
        <w:t>.................................., data ......................</w:t>
      </w:r>
    </w:p>
    <w:p w:rsidR="006C0ACA" w:rsidRPr="00783BF5" w:rsidRDefault="006C0ACA" w:rsidP="005F0C6B">
      <w:pPr>
        <w:spacing w:line="360" w:lineRule="auto"/>
        <w:rPr>
          <w:rFonts w:ascii="Georgia" w:hAnsi="Georgia" w:cs="Georgia"/>
          <w:sz w:val="20"/>
          <w:szCs w:val="20"/>
        </w:rPr>
      </w:pPr>
    </w:p>
    <w:p w:rsidR="006C0ACA" w:rsidRPr="00783BF5" w:rsidRDefault="006C0ACA" w:rsidP="005F0C6B">
      <w:pPr>
        <w:spacing w:line="360" w:lineRule="auto"/>
        <w:jc w:val="right"/>
        <w:rPr>
          <w:rFonts w:ascii="Georgia" w:hAnsi="Georgia" w:cs="Georgia"/>
          <w:sz w:val="20"/>
          <w:szCs w:val="20"/>
        </w:rPr>
      </w:pPr>
      <w:r w:rsidRPr="00783BF5">
        <w:rPr>
          <w:rFonts w:ascii="Georgia" w:hAnsi="Georgia" w:cs="Georgia"/>
          <w:sz w:val="20"/>
          <w:szCs w:val="20"/>
        </w:rPr>
        <w:t>..............................................................</w:t>
      </w:r>
    </w:p>
    <w:p w:rsidR="006C0ACA" w:rsidRPr="00744CCE" w:rsidRDefault="006C0ACA" w:rsidP="005F0C6B">
      <w:pPr>
        <w:ind w:firstLine="4500"/>
        <w:jc w:val="center"/>
        <w:rPr>
          <w:i/>
          <w:iCs/>
          <w:sz w:val="20"/>
          <w:szCs w:val="20"/>
        </w:rPr>
      </w:pPr>
      <w:r w:rsidRPr="00783BF5">
        <w:rPr>
          <w:rFonts w:ascii="Georgia" w:hAnsi="Georgia" w:cs="Georgia"/>
          <w:i/>
          <w:iCs/>
          <w:sz w:val="20"/>
          <w:szCs w:val="20"/>
        </w:rPr>
        <w:t xml:space="preserve">                (podpis osoby upoważnionej)</w:t>
      </w:r>
    </w:p>
    <w:p w:rsidR="006C0ACA" w:rsidRDefault="006C0ACA" w:rsidP="000E39C9">
      <w:pPr>
        <w:spacing w:line="360" w:lineRule="auto"/>
        <w:ind w:left="2127" w:firstLine="709"/>
        <w:jc w:val="right"/>
        <w:rPr>
          <w:rFonts w:ascii="Arial" w:hAnsi="Arial" w:cs="Arial"/>
          <w:b/>
          <w:bCs/>
        </w:rPr>
      </w:pPr>
    </w:p>
    <w:p w:rsidR="006C0ACA" w:rsidRPr="00F00F40" w:rsidRDefault="006C0ACA" w:rsidP="00485FED">
      <w:pPr>
        <w:spacing w:after="200" w:line="276" w:lineRule="auto"/>
        <w:jc w:val="right"/>
        <w:rPr>
          <w:rFonts w:ascii="Arial" w:hAnsi="Arial" w:cs="Arial"/>
          <w:b/>
          <w:bCs/>
        </w:rPr>
      </w:pPr>
      <w:r>
        <w:rPr>
          <w:rFonts w:ascii="Arial" w:hAnsi="Arial" w:cs="Arial"/>
          <w:b/>
          <w:bCs/>
        </w:rPr>
        <w:br w:type="page"/>
      </w:r>
      <w:r w:rsidRPr="00F00F40">
        <w:rPr>
          <w:rFonts w:ascii="Arial" w:hAnsi="Arial" w:cs="Arial"/>
          <w:b/>
          <w:bCs/>
        </w:rPr>
        <w:lastRenderedPageBreak/>
        <w:t xml:space="preserve">ZAŁĄCZNIK NR </w:t>
      </w:r>
      <w:r>
        <w:rPr>
          <w:rFonts w:ascii="Arial" w:hAnsi="Arial" w:cs="Arial"/>
          <w:b/>
          <w:bCs/>
        </w:rPr>
        <w:t>3</w:t>
      </w:r>
      <w:r w:rsidRPr="00F00F40">
        <w:rPr>
          <w:rFonts w:ascii="Arial" w:hAnsi="Arial" w:cs="Arial"/>
          <w:b/>
          <w:bCs/>
        </w:rPr>
        <w:t xml:space="preserve"> do Zapytania ofertowego </w:t>
      </w:r>
    </w:p>
    <w:p w:rsidR="006C0ACA" w:rsidRPr="00D118A3" w:rsidRDefault="006C0ACA" w:rsidP="000E39C9">
      <w:pPr>
        <w:rPr>
          <w:rFonts w:ascii="Georgia" w:hAnsi="Georgia" w:cs="Georgia"/>
        </w:rPr>
      </w:pPr>
    </w:p>
    <w:p w:rsidR="006C0ACA" w:rsidRPr="00DB12CB" w:rsidRDefault="006C0ACA" w:rsidP="00CA1731">
      <w:pPr>
        <w:pStyle w:val="Tytu"/>
        <w:pBdr>
          <w:bottom w:val="none" w:sz="0" w:space="0" w:color="auto"/>
        </w:pBdr>
        <w:spacing w:line="360" w:lineRule="auto"/>
        <w:rPr>
          <w:rFonts w:ascii="Arial" w:hAnsi="Arial" w:cs="Arial"/>
          <w:sz w:val="24"/>
          <w:szCs w:val="24"/>
        </w:rPr>
      </w:pPr>
      <w:r w:rsidRPr="00DB12CB">
        <w:rPr>
          <w:rFonts w:ascii="Arial" w:hAnsi="Arial" w:cs="Arial"/>
          <w:sz w:val="24"/>
          <w:szCs w:val="24"/>
        </w:rPr>
        <w:t xml:space="preserve">U M O W A  </w:t>
      </w:r>
    </w:p>
    <w:p w:rsidR="006C0ACA" w:rsidRPr="00DB12CB" w:rsidRDefault="006C0ACA" w:rsidP="00CA1731">
      <w:pPr>
        <w:spacing w:line="360" w:lineRule="auto"/>
        <w:jc w:val="center"/>
        <w:rPr>
          <w:rFonts w:ascii="Arial" w:hAnsi="Arial" w:cs="Arial"/>
          <w:b/>
          <w:i/>
        </w:rPr>
      </w:pPr>
      <w:r w:rsidRPr="00DB12CB">
        <w:rPr>
          <w:rFonts w:ascii="Arial" w:hAnsi="Arial" w:cs="Arial"/>
          <w:b/>
          <w:i/>
        </w:rPr>
        <w:t>zawarta w dniu ……………………………  roku  w Dęblinie  pomiędzy:</w:t>
      </w:r>
    </w:p>
    <w:p w:rsidR="006C0ACA" w:rsidRPr="00DB12CB" w:rsidRDefault="006C0ACA" w:rsidP="00CA1731">
      <w:pPr>
        <w:spacing w:line="360" w:lineRule="auto"/>
        <w:rPr>
          <w:rFonts w:ascii="Arial" w:hAnsi="Arial" w:cs="Arial"/>
        </w:rPr>
      </w:pPr>
      <w:r w:rsidRPr="00DB12CB">
        <w:rPr>
          <w:rFonts w:ascii="Arial" w:hAnsi="Arial" w:cs="Arial"/>
          <w:b/>
          <w:i/>
        </w:rPr>
        <w:t xml:space="preserve">…………………………………………………………………………………….., </w:t>
      </w:r>
      <w:r w:rsidRPr="00DB12CB">
        <w:rPr>
          <w:rFonts w:ascii="Arial" w:hAnsi="Arial" w:cs="Arial"/>
        </w:rPr>
        <w:t>reprezentowanym przez:</w:t>
      </w:r>
    </w:p>
    <w:p w:rsidR="006C0ACA" w:rsidRPr="00DB12CB" w:rsidRDefault="006C0ACA" w:rsidP="00E46F7D">
      <w:pPr>
        <w:numPr>
          <w:ilvl w:val="0"/>
          <w:numId w:val="37"/>
        </w:numPr>
        <w:spacing w:line="360" w:lineRule="auto"/>
        <w:rPr>
          <w:rFonts w:ascii="Arial" w:hAnsi="Arial" w:cs="Arial"/>
        </w:rPr>
      </w:pPr>
      <w:r w:rsidRPr="00DB12CB">
        <w:rPr>
          <w:rFonts w:ascii="Arial" w:hAnsi="Arial" w:cs="Arial"/>
        </w:rPr>
        <w:t>............................................</w:t>
      </w:r>
      <w:r w:rsidRPr="00DB12CB">
        <w:rPr>
          <w:rFonts w:ascii="Arial" w:hAnsi="Arial" w:cs="Arial"/>
        </w:rPr>
        <w:tab/>
      </w:r>
      <w:r w:rsidRPr="00DB12CB">
        <w:rPr>
          <w:rFonts w:ascii="Arial" w:hAnsi="Arial" w:cs="Arial"/>
        </w:rPr>
        <w:tab/>
        <w:t>-</w:t>
      </w:r>
      <w:r w:rsidRPr="00DB12CB">
        <w:rPr>
          <w:rFonts w:ascii="Arial" w:hAnsi="Arial" w:cs="Arial"/>
        </w:rPr>
        <w:tab/>
        <w:t>.......................................</w:t>
      </w:r>
    </w:p>
    <w:p w:rsidR="006C0ACA" w:rsidRPr="00DB12CB" w:rsidRDefault="006C0ACA" w:rsidP="00E46F7D">
      <w:pPr>
        <w:numPr>
          <w:ilvl w:val="0"/>
          <w:numId w:val="37"/>
        </w:numPr>
        <w:spacing w:line="360" w:lineRule="auto"/>
        <w:rPr>
          <w:rFonts w:ascii="Arial" w:hAnsi="Arial" w:cs="Arial"/>
        </w:rPr>
      </w:pPr>
      <w:r w:rsidRPr="00DB12CB">
        <w:rPr>
          <w:rFonts w:ascii="Arial" w:hAnsi="Arial" w:cs="Arial"/>
        </w:rPr>
        <w:t>............................................</w:t>
      </w:r>
      <w:r w:rsidRPr="00DB12CB">
        <w:rPr>
          <w:rFonts w:ascii="Arial" w:hAnsi="Arial" w:cs="Arial"/>
        </w:rPr>
        <w:tab/>
      </w:r>
      <w:r w:rsidRPr="00DB12CB">
        <w:rPr>
          <w:rFonts w:ascii="Arial" w:hAnsi="Arial" w:cs="Arial"/>
        </w:rPr>
        <w:tab/>
        <w:t>-</w:t>
      </w:r>
      <w:r w:rsidRPr="00DB12CB">
        <w:rPr>
          <w:rFonts w:ascii="Arial" w:hAnsi="Arial" w:cs="Arial"/>
        </w:rPr>
        <w:tab/>
        <w:t>.......................................</w:t>
      </w:r>
    </w:p>
    <w:p w:rsidR="006C0ACA" w:rsidRPr="00DB12CB" w:rsidRDefault="006C0ACA" w:rsidP="00E46F7D">
      <w:pPr>
        <w:spacing w:line="360" w:lineRule="auto"/>
        <w:rPr>
          <w:rFonts w:ascii="Arial" w:hAnsi="Arial" w:cs="Arial"/>
        </w:rPr>
      </w:pPr>
      <w:r w:rsidRPr="00DB12CB">
        <w:rPr>
          <w:rFonts w:ascii="Arial" w:hAnsi="Arial" w:cs="Arial"/>
        </w:rPr>
        <w:t xml:space="preserve">zwanym w dalszej części umowy „ </w:t>
      </w:r>
      <w:r w:rsidRPr="00DB12CB">
        <w:rPr>
          <w:rFonts w:ascii="Arial" w:hAnsi="Arial" w:cs="Arial"/>
          <w:b/>
          <w:i/>
        </w:rPr>
        <w:t>Wykonawcą</w:t>
      </w:r>
      <w:r w:rsidRPr="00DB12CB">
        <w:rPr>
          <w:rFonts w:ascii="Arial" w:hAnsi="Arial" w:cs="Arial"/>
        </w:rPr>
        <w:t xml:space="preserve"> ”, </w:t>
      </w:r>
    </w:p>
    <w:p w:rsidR="006C0ACA" w:rsidRPr="00DB12CB" w:rsidRDefault="006C0ACA" w:rsidP="00E46F7D">
      <w:pPr>
        <w:spacing w:line="360" w:lineRule="auto"/>
        <w:ind w:firstLine="360"/>
        <w:rPr>
          <w:rFonts w:ascii="Arial" w:hAnsi="Arial" w:cs="Arial"/>
        </w:rPr>
      </w:pPr>
      <w:r w:rsidRPr="00DB12CB">
        <w:rPr>
          <w:rFonts w:ascii="Arial" w:hAnsi="Arial" w:cs="Arial"/>
        </w:rPr>
        <w:t>a</w:t>
      </w:r>
    </w:p>
    <w:p w:rsidR="006C0ACA" w:rsidRPr="00DB12CB" w:rsidRDefault="006C0ACA" w:rsidP="00E46F7D">
      <w:pPr>
        <w:spacing w:line="360" w:lineRule="auto"/>
        <w:jc w:val="both"/>
        <w:rPr>
          <w:rFonts w:ascii="Arial" w:hAnsi="Arial" w:cs="Arial"/>
        </w:rPr>
      </w:pPr>
      <w:r w:rsidRPr="00DB12CB">
        <w:rPr>
          <w:rFonts w:ascii="Arial" w:hAnsi="Arial" w:cs="Arial"/>
          <w:b/>
          <w:i/>
        </w:rPr>
        <w:t>6 Szpitalem Wojskowym z Przychodnią – Samodzielnym Publicznym Zakładem Opieki Zdrowotnej , ul. Szpitalna 2 , 08-530 Dęblin</w:t>
      </w:r>
      <w:r w:rsidRPr="00DB12CB">
        <w:rPr>
          <w:rFonts w:ascii="Arial" w:hAnsi="Arial" w:cs="Arial"/>
        </w:rPr>
        <w:t xml:space="preserve"> , reprezentowanym przez :</w:t>
      </w:r>
    </w:p>
    <w:p w:rsidR="006C0ACA" w:rsidRPr="00DB12CB" w:rsidRDefault="006C0ACA" w:rsidP="00E46F7D">
      <w:pPr>
        <w:spacing w:line="360" w:lineRule="auto"/>
        <w:rPr>
          <w:rFonts w:ascii="Arial" w:hAnsi="Arial" w:cs="Arial"/>
        </w:rPr>
      </w:pPr>
      <w:r w:rsidRPr="00DB12CB">
        <w:rPr>
          <w:rFonts w:ascii="Arial" w:hAnsi="Arial" w:cs="Arial"/>
        </w:rPr>
        <w:t xml:space="preserve">mgr inż. Wojciech </w:t>
      </w:r>
      <w:r w:rsidRPr="00DB12CB">
        <w:rPr>
          <w:rFonts w:ascii="Arial" w:hAnsi="Arial" w:cs="Arial"/>
          <w:b/>
        </w:rPr>
        <w:t>ZOMER</w:t>
      </w:r>
      <w:r w:rsidRPr="00DB12CB">
        <w:rPr>
          <w:rFonts w:ascii="Arial" w:hAnsi="Arial" w:cs="Arial"/>
        </w:rPr>
        <w:tab/>
      </w:r>
      <w:r w:rsidRPr="00DB12CB">
        <w:rPr>
          <w:rFonts w:ascii="Arial" w:hAnsi="Arial" w:cs="Arial"/>
        </w:rPr>
        <w:tab/>
        <w:t>-</w:t>
      </w:r>
      <w:r w:rsidRPr="00DB12CB">
        <w:rPr>
          <w:rFonts w:ascii="Arial" w:hAnsi="Arial" w:cs="Arial"/>
        </w:rPr>
        <w:tab/>
        <w:t xml:space="preserve">Dyrektor Szpitala </w:t>
      </w:r>
    </w:p>
    <w:p w:rsidR="006C0ACA" w:rsidRPr="00DB12CB" w:rsidRDefault="006C0ACA" w:rsidP="00E46F7D">
      <w:pPr>
        <w:spacing w:line="360" w:lineRule="auto"/>
        <w:rPr>
          <w:rFonts w:ascii="Arial" w:hAnsi="Arial" w:cs="Arial"/>
        </w:rPr>
      </w:pPr>
      <w:r w:rsidRPr="00DB12CB">
        <w:rPr>
          <w:rFonts w:ascii="Arial" w:hAnsi="Arial" w:cs="Arial"/>
        </w:rPr>
        <w:t xml:space="preserve">zwanym w dalszej części umowy „ </w:t>
      </w:r>
      <w:r w:rsidRPr="00DB12CB">
        <w:rPr>
          <w:rFonts w:ascii="Arial" w:hAnsi="Arial" w:cs="Arial"/>
          <w:b/>
          <w:i/>
        </w:rPr>
        <w:t xml:space="preserve">Zamawiającym </w:t>
      </w:r>
      <w:r w:rsidRPr="00DB12CB">
        <w:rPr>
          <w:rFonts w:ascii="Arial" w:hAnsi="Arial" w:cs="Arial"/>
        </w:rPr>
        <w:t>”.</w:t>
      </w:r>
    </w:p>
    <w:p w:rsidR="006C0ACA" w:rsidRPr="007F2E3E" w:rsidRDefault="006C0ACA" w:rsidP="00E46F7D">
      <w:pPr>
        <w:spacing w:line="360" w:lineRule="auto"/>
        <w:jc w:val="both"/>
        <w:rPr>
          <w:rFonts w:ascii="Arial" w:hAnsi="Arial" w:cs="Arial"/>
          <w:color w:val="000000"/>
        </w:rPr>
      </w:pPr>
      <w:r w:rsidRPr="007F2E3E">
        <w:rPr>
          <w:rFonts w:ascii="Arial" w:hAnsi="Arial" w:cs="Arial"/>
          <w:color w:val="000000"/>
        </w:rPr>
        <w:t xml:space="preserve">W wyniku postępowania o udzielenie zamówienia przeprowadzonego w trybie zapytania ofertowego (numer </w:t>
      </w:r>
      <w:r w:rsidRPr="00401247">
        <w:rPr>
          <w:rFonts w:ascii="Arial" w:hAnsi="Arial" w:cs="Arial"/>
          <w:color w:val="000000"/>
        </w:rPr>
        <w:t xml:space="preserve">postępowania </w:t>
      </w:r>
      <w:r w:rsidR="005A636A" w:rsidRPr="00401247">
        <w:rPr>
          <w:rFonts w:ascii="Arial" w:hAnsi="Arial" w:cs="Arial"/>
          <w:color w:val="000000"/>
        </w:rPr>
        <w:t>37</w:t>
      </w:r>
      <w:r w:rsidRPr="00401247">
        <w:rPr>
          <w:rFonts w:ascii="Arial" w:hAnsi="Arial" w:cs="Arial"/>
          <w:color w:val="000000"/>
        </w:rPr>
        <w:t>/</w:t>
      </w:r>
      <w:r w:rsidRPr="007F2E3E">
        <w:rPr>
          <w:rFonts w:ascii="Arial" w:hAnsi="Arial" w:cs="Arial"/>
          <w:color w:val="000000"/>
        </w:rPr>
        <w:t>LOG/201</w:t>
      </w:r>
      <w:r w:rsidR="005A636A">
        <w:rPr>
          <w:rFonts w:ascii="Arial" w:hAnsi="Arial" w:cs="Arial"/>
          <w:color w:val="000000"/>
        </w:rPr>
        <w:t>9</w:t>
      </w:r>
      <w:r w:rsidRPr="007F2E3E">
        <w:rPr>
          <w:rFonts w:ascii="Arial" w:hAnsi="Arial" w:cs="Arial"/>
          <w:color w:val="000000"/>
        </w:rPr>
        <w:t>), została zawarta umowa o następującej treści:</w:t>
      </w:r>
    </w:p>
    <w:p w:rsidR="006C0ACA" w:rsidRPr="00DB12CB" w:rsidRDefault="006C0ACA" w:rsidP="00E46F7D">
      <w:pPr>
        <w:spacing w:line="360" w:lineRule="auto"/>
        <w:jc w:val="center"/>
        <w:rPr>
          <w:rFonts w:ascii="Arial" w:hAnsi="Arial" w:cs="Arial"/>
          <w:b/>
          <w:bCs/>
          <w:sz w:val="28"/>
          <w:szCs w:val="28"/>
        </w:rPr>
      </w:pPr>
      <w:r w:rsidRPr="00DB12CB">
        <w:rPr>
          <w:rFonts w:ascii="Arial" w:hAnsi="Arial" w:cs="Arial"/>
          <w:b/>
          <w:bCs/>
          <w:sz w:val="28"/>
          <w:szCs w:val="28"/>
        </w:rPr>
        <w:t>§ 1</w:t>
      </w:r>
    </w:p>
    <w:p w:rsidR="006C0ACA" w:rsidRPr="00DB12CB" w:rsidRDefault="006C0ACA" w:rsidP="00E46F7D">
      <w:pPr>
        <w:numPr>
          <w:ilvl w:val="0"/>
          <w:numId w:val="38"/>
        </w:numPr>
        <w:tabs>
          <w:tab w:val="clear" w:pos="720"/>
        </w:tabs>
        <w:spacing w:line="360" w:lineRule="auto"/>
        <w:ind w:left="426" w:hanging="426"/>
        <w:jc w:val="both"/>
        <w:rPr>
          <w:rFonts w:ascii="Arial" w:hAnsi="Arial" w:cs="Arial"/>
        </w:rPr>
      </w:pPr>
      <w:r w:rsidRPr="00DB12CB">
        <w:rPr>
          <w:rFonts w:ascii="Arial" w:hAnsi="Arial" w:cs="Arial"/>
        </w:rPr>
        <w:t>Wykonawca zobowiązuje się do</w:t>
      </w:r>
      <w:r>
        <w:rPr>
          <w:rFonts w:ascii="Arial" w:hAnsi="Arial" w:cs="Arial"/>
        </w:rPr>
        <w:t xml:space="preserve"> sukcesywnego świadczenia na rzecz Zamawiającego usługi prania bielizny szpitalnej </w:t>
      </w:r>
      <w:r w:rsidRPr="00DB12CB">
        <w:rPr>
          <w:rFonts w:ascii="Arial" w:hAnsi="Arial" w:cs="Arial"/>
        </w:rPr>
        <w:t xml:space="preserve"> wykonywania usług pralniczych </w:t>
      </w:r>
      <w:r>
        <w:rPr>
          <w:rFonts w:ascii="Arial" w:hAnsi="Arial" w:cs="Arial"/>
          <w:bCs/>
        </w:rPr>
        <w:t xml:space="preserve">wraz z usługą transportu brudnej bielizny z magazynu szpitala do pralni Wykonawcy oraz transport czystej bielizny z pralni Wykonawcy do magazynu bielizny czystej Zamawiającego, w ilości </w:t>
      </w:r>
      <w:r w:rsidR="00254CED">
        <w:rPr>
          <w:rFonts w:ascii="Arial" w:hAnsi="Arial" w:cs="Arial"/>
          <w:bCs/>
        </w:rPr>
        <w:t>3</w:t>
      </w:r>
      <w:r>
        <w:rPr>
          <w:rFonts w:ascii="Arial" w:hAnsi="Arial" w:cs="Arial"/>
          <w:bCs/>
        </w:rPr>
        <w:t xml:space="preserve">2 000 kg </w:t>
      </w:r>
      <w:r w:rsidRPr="00DB12CB">
        <w:rPr>
          <w:rFonts w:ascii="Arial" w:hAnsi="Arial" w:cs="Arial"/>
          <w:bCs/>
        </w:rPr>
        <w:t>w okresie trwania umowy</w:t>
      </w:r>
      <w:r>
        <w:rPr>
          <w:rFonts w:ascii="Arial" w:hAnsi="Arial" w:cs="Arial"/>
          <w:bCs/>
        </w:rPr>
        <w:t xml:space="preserve">. </w:t>
      </w:r>
    </w:p>
    <w:p w:rsidR="006C0ACA" w:rsidRDefault="006C0ACA" w:rsidP="00E46F7D">
      <w:pPr>
        <w:numPr>
          <w:ilvl w:val="0"/>
          <w:numId w:val="38"/>
        </w:numPr>
        <w:tabs>
          <w:tab w:val="clear" w:pos="720"/>
        </w:tabs>
        <w:spacing w:line="360" w:lineRule="auto"/>
        <w:ind w:left="426" w:hanging="426"/>
        <w:jc w:val="both"/>
        <w:rPr>
          <w:rFonts w:ascii="Arial" w:hAnsi="Arial" w:cs="Arial"/>
        </w:rPr>
      </w:pPr>
      <w:r w:rsidRPr="00DB12CB">
        <w:rPr>
          <w:rFonts w:ascii="Arial" w:hAnsi="Arial" w:cs="Arial"/>
        </w:rPr>
        <w:t>Wykonawca zobowiązuje się w ramach umowy do wykonywania drobnych napraw bielizny, pościeli szpitalnej i odzieży uszkodzonej.</w:t>
      </w:r>
    </w:p>
    <w:p w:rsidR="006C0ACA" w:rsidRDefault="006C0ACA" w:rsidP="00E46F7D">
      <w:pPr>
        <w:numPr>
          <w:ilvl w:val="0"/>
          <w:numId w:val="38"/>
        </w:numPr>
        <w:tabs>
          <w:tab w:val="clear" w:pos="720"/>
        </w:tabs>
        <w:spacing w:line="360" w:lineRule="auto"/>
        <w:ind w:left="426" w:hanging="426"/>
        <w:jc w:val="both"/>
        <w:rPr>
          <w:rFonts w:ascii="Arial" w:hAnsi="Arial" w:cs="Arial"/>
        </w:rPr>
      </w:pPr>
      <w:r>
        <w:rPr>
          <w:rFonts w:ascii="Arial" w:hAnsi="Arial" w:cs="Arial"/>
        </w:rPr>
        <w:t>Do bielizny szpitalnej objętej przedmiotem umowy zalicza się:</w:t>
      </w:r>
    </w:p>
    <w:p w:rsidR="006C0ACA" w:rsidRPr="000C550A" w:rsidRDefault="006C0ACA" w:rsidP="00E46F7D">
      <w:pPr>
        <w:numPr>
          <w:ilvl w:val="1"/>
          <w:numId w:val="38"/>
        </w:numPr>
        <w:tabs>
          <w:tab w:val="clear" w:pos="1440"/>
          <w:tab w:val="num" w:pos="720"/>
        </w:tabs>
        <w:spacing w:line="360" w:lineRule="auto"/>
        <w:ind w:left="720"/>
        <w:jc w:val="both"/>
        <w:rPr>
          <w:rFonts w:ascii="Arial" w:hAnsi="Arial" w:cs="Arial"/>
        </w:rPr>
      </w:pPr>
      <w:r>
        <w:rPr>
          <w:rFonts w:ascii="Arial" w:hAnsi="Arial" w:cs="Arial"/>
        </w:rPr>
        <w:t xml:space="preserve">Bieliznę osobistą, w tym m.in. bluza pidżamy męskiej, spodnie pidżamy męskiej, bluza pidżamy damskiej, spodnie pidżamy damskiej, koszula nocna damska, ręcznik frotte, koszulka dziana z krótkimi rękawami, </w:t>
      </w:r>
      <w:r w:rsidRPr="000C550A">
        <w:rPr>
          <w:rFonts w:ascii="Arial" w:hAnsi="Arial" w:cs="Arial"/>
        </w:rPr>
        <w:t>ręcznik żołnierski</w:t>
      </w:r>
    </w:p>
    <w:p w:rsidR="006C0ACA" w:rsidRDefault="006C0ACA" w:rsidP="00E46F7D">
      <w:pPr>
        <w:numPr>
          <w:ilvl w:val="1"/>
          <w:numId w:val="38"/>
        </w:numPr>
        <w:tabs>
          <w:tab w:val="clear" w:pos="1440"/>
          <w:tab w:val="num" w:pos="720"/>
        </w:tabs>
        <w:spacing w:line="360" w:lineRule="auto"/>
        <w:ind w:left="720"/>
        <w:jc w:val="both"/>
        <w:rPr>
          <w:rFonts w:ascii="Arial" w:hAnsi="Arial" w:cs="Arial"/>
        </w:rPr>
      </w:pPr>
      <w:r>
        <w:rPr>
          <w:rFonts w:ascii="Arial" w:hAnsi="Arial" w:cs="Arial"/>
        </w:rPr>
        <w:t>Bieliznę pościelową, w tym m.in. poduszka odleżynowa, prześcieradło szpitalne, podkład pod materac, poszwa na koc, poszewka na poduszkę dużą, poszewka na poduszkę małą, koc, materac</w:t>
      </w:r>
    </w:p>
    <w:p w:rsidR="006C0ACA" w:rsidRDefault="006C0ACA" w:rsidP="00E46F7D">
      <w:pPr>
        <w:numPr>
          <w:ilvl w:val="1"/>
          <w:numId w:val="38"/>
        </w:numPr>
        <w:tabs>
          <w:tab w:val="clear" w:pos="1440"/>
          <w:tab w:val="num" w:pos="720"/>
        </w:tabs>
        <w:spacing w:line="360" w:lineRule="auto"/>
        <w:ind w:left="720"/>
        <w:jc w:val="both"/>
        <w:rPr>
          <w:rFonts w:ascii="Arial" w:hAnsi="Arial" w:cs="Arial"/>
        </w:rPr>
      </w:pPr>
      <w:r>
        <w:rPr>
          <w:rFonts w:ascii="Arial" w:hAnsi="Arial" w:cs="Arial"/>
        </w:rPr>
        <w:t>Przedmioty różne, w tym m.in. płaszcz - szlafrok szpitalny, obrus, ścierka, zasłona, firanka, parawan, worek do przewozu odzieży, woreczek na sztućce</w:t>
      </w:r>
    </w:p>
    <w:p w:rsidR="006C0ACA" w:rsidRDefault="006C0ACA" w:rsidP="00E46F7D">
      <w:pPr>
        <w:numPr>
          <w:ilvl w:val="1"/>
          <w:numId w:val="38"/>
        </w:numPr>
        <w:tabs>
          <w:tab w:val="clear" w:pos="1440"/>
          <w:tab w:val="num" w:pos="720"/>
        </w:tabs>
        <w:spacing w:line="360" w:lineRule="auto"/>
        <w:ind w:left="720"/>
        <w:jc w:val="both"/>
        <w:rPr>
          <w:rFonts w:ascii="Arial" w:hAnsi="Arial" w:cs="Arial"/>
        </w:rPr>
      </w:pPr>
      <w:r>
        <w:rPr>
          <w:rFonts w:ascii="Arial" w:hAnsi="Arial" w:cs="Arial"/>
        </w:rPr>
        <w:lastRenderedPageBreak/>
        <w:t>Odzież specjalna personelu, w tym m.in. bluza lekarza, spodnie lekarza, garsonka pielęgniarki, spódnica pielęgniarki, płaszcz płócienny biały, sukienka</w:t>
      </w:r>
    </w:p>
    <w:p w:rsidR="006C0ACA" w:rsidRDefault="006C0ACA" w:rsidP="00E46F7D">
      <w:pPr>
        <w:numPr>
          <w:ilvl w:val="1"/>
          <w:numId w:val="38"/>
        </w:numPr>
        <w:tabs>
          <w:tab w:val="clear" w:pos="1440"/>
          <w:tab w:val="num" w:pos="720"/>
        </w:tabs>
        <w:spacing w:line="360" w:lineRule="auto"/>
        <w:ind w:left="720"/>
        <w:jc w:val="both"/>
        <w:rPr>
          <w:rFonts w:ascii="Arial" w:hAnsi="Arial" w:cs="Arial"/>
        </w:rPr>
      </w:pPr>
      <w:r>
        <w:rPr>
          <w:rFonts w:ascii="Arial" w:hAnsi="Arial" w:cs="Arial"/>
        </w:rPr>
        <w:t>Bieliznę mokrą – pooperacyjną, w tym m.in. chusta operacyjna, serweta operacyjna duża, serweta operacyjna mała, fartuch operacyjny, ubranie operacyjne lekarza, spódnica operacyjna, czapka operacyjna,</w:t>
      </w:r>
    </w:p>
    <w:p w:rsidR="006C0ACA" w:rsidRDefault="006C0ACA" w:rsidP="00E46F7D">
      <w:pPr>
        <w:numPr>
          <w:ilvl w:val="1"/>
          <w:numId w:val="38"/>
        </w:numPr>
        <w:tabs>
          <w:tab w:val="clear" w:pos="1440"/>
          <w:tab w:val="num" w:pos="720"/>
        </w:tabs>
        <w:spacing w:line="360" w:lineRule="auto"/>
        <w:ind w:left="720"/>
        <w:jc w:val="both"/>
        <w:rPr>
          <w:rFonts w:ascii="Arial" w:hAnsi="Arial" w:cs="Arial"/>
        </w:rPr>
      </w:pPr>
      <w:r>
        <w:rPr>
          <w:rFonts w:ascii="Arial" w:hAnsi="Arial" w:cs="Arial"/>
        </w:rPr>
        <w:t>Odzież ochronna i robocza.</w:t>
      </w:r>
    </w:p>
    <w:p w:rsidR="006C0ACA" w:rsidRDefault="006C0ACA" w:rsidP="00E46F7D">
      <w:pPr>
        <w:numPr>
          <w:ilvl w:val="0"/>
          <w:numId w:val="38"/>
        </w:numPr>
        <w:tabs>
          <w:tab w:val="clear" w:pos="720"/>
        </w:tabs>
        <w:spacing w:line="360" w:lineRule="auto"/>
        <w:ind w:left="426" w:hanging="426"/>
        <w:jc w:val="both"/>
        <w:rPr>
          <w:rFonts w:ascii="Arial" w:hAnsi="Arial" w:cs="Arial"/>
        </w:rPr>
      </w:pPr>
      <w:r>
        <w:rPr>
          <w:rFonts w:ascii="Arial" w:hAnsi="Arial" w:cs="Arial"/>
        </w:rPr>
        <w:t>Przedmiot umowy obejmuje:</w:t>
      </w:r>
    </w:p>
    <w:p w:rsidR="006C0ACA" w:rsidRDefault="006C0ACA" w:rsidP="00E46F7D">
      <w:pPr>
        <w:numPr>
          <w:ilvl w:val="0"/>
          <w:numId w:val="42"/>
        </w:numPr>
        <w:spacing w:line="360" w:lineRule="auto"/>
        <w:jc w:val="both"/>
        <w:rPr>
          <w:rFonts w:ascii="Arial" w:hAnsi="Arial" w:cs="Arial"/>
          <w:bCs/>
        </w:rPr>
      </w:pPr>
      <w:r>
        <w:rPr>
          <w:rFonts w:ascii="Arial" w:hAnsi="Arial" w:cs="Arial"/>
          <w:bCs/>
        </w:rPr>
        <w:t>moczenie, pranie, suszenie, maglowanie lub prasowanie, wykańczanie (np. uszlachetnianie), składanie oraz sortowanie bielizny szpitalnej, foliowanie odzieży oraz transportowanie jej,</w:t>
      </w:r>
    </w:p>
    <w:p w:rsidR="006C0ACA" w:rsidRDefault="006C0ACA" w:rsidP="00E46F7D">
      <w:pPr>
        <w:numPr>
          <w:ilvl w:val="0"/>
          <w:numId w:val="42"/>
        </w:numPr>
        <w:spacing w:line="360" w:lineRule="auto"/>
        <w:jc w:val="both"/>
        <w:rPr>
          <w:rFonts w:ascii="Arial" w:hAnsi="Arial" w:cs="Arial"/>
          <w:bCs/>
        </w:rPr>
      </w:pPr>
      <w:r>
        <w:rPr>
          <w:rFonts w:ascii="Arial" w:hAnsi="Arial" w:cs="Arial"/>
          <w:bCs/>
        </w:rPr>
        <w:t>krochmalenie odzieży ochronnej i roboczej,</w:t>
      </w:r>
    </w:p>
    <w:p w:rsidR="006C0ACA" w:rsidRDefault="006C0ACA" w:rsidP="00E46F7D">
      <w:pPr>
        <w:numPr>
          <w:ilvl w:val="0"/>
          <w:numId w:val="42"/>
        </w:numPr>
        <w:spacing w:line="360" w:lineRule="auto"/>
        <w:jc w:val="both"/>
        <w:rPr>
          <w:rFonts w:ascii="Arial" w:hAnsi="Arial" w:cs="Arial"/>
          <w:bCs/>
        </w:rPr>
      </w:pPr>
      <w:r>
        <w:rPr>
          <w:rFonts w:ascii="Arial" w:hAnsi="Arial" w:cs="Arial"/>
          <w:bCs/>
        </w:rPr>
        <w:t>dezynfekcja materacy, poduszek, kołder, koców i innego asortymentu,</w:t>
      </w:r>
    </w:p>
    <w:p w:rsidR="006C0ACA" w:rsidRDefault="006C0ACA" w:rsidP="00E46F7D">
      <w:pPr>
        <w:numPr>
          <w:ilvl w:val="0"/>
          <w:numId w:val="42"/>
        </w:numPr>
        <w:spacing w:line="360" w:lineRule="auto"/>
        <w:jc w:val="both"/>
        <w:rPr>
          <w:rFonts w:ascii="Arial" w:hAnsi="Arial" w:cs="Arial"/>
          <w:bCs/>
        </w:rPr>
      </w:pPr>
      <w:r>
        <w:rPr>
          <w:rFonts w:ascii="Arial" w:hAnsi="Arial" w:cs="Arial"/>
          <w:bCs/>
        </w:rPr>
        <w:t>składanie i pakowanie czystej bielizny wg asortymentu,</w:t>
      </w:r>
    </w:p>
    <w:p w:rsidR="006C0ACA" w:rsidRDefault="006C0ACA" w:rsidP="00E46F7D">
      <w:pPr>
        <w:numPr>
          <w:ilvl w:val="0"/>
          <w:numId w:val="42"/>
        </w:numPr>
        <w:spacing w:line="360" w:lineRule="auto"/>
        <w:jc w:val="both"/>
        <w:rPr>
          <w:rFonts w:ascii="Arial" w:hAnsi="Arial" w:cs="Arial"/>
          <w:bCs/>
        </w:rPr>
      </w:pPr>
      <w:r>
        <w:rPr>
          <w:rFonts w:ascii="Arial" w:hAnsi="Arial" w:cs="Arial"/>
          <w:bCs/>
        </w:rPr>
        <w:t>odbiór bielizny brudnej z magazynu bielizny brudnej oraz załadunek i transport na koszt Wykonawcy do pralni Wykonawcy,</w:t>
      </w:r>
    </w:p>
    <w:p w:rsidR="006C0ACA" w:rsidRDefault="006C0ACA" w:rsidP="00E46F7D">
      <w:pPr>
        <w:numPr>
          <w:ilvl w:val="0"/>
          <w:numId w:val="42"/>
        </w:numPr>
        <w:spacing w:line="360" w:lineRule="auto"/>
        <w:jc w:val="both"/>
        <w:rPr>
          <w:rFonts w:ascii="Arial" w:hAnsi="Arial" w:cs="Arial"/>
        </w:rPr>
      </w:pPr>
      <w:r>
        <w:rPr>
          <w:rFonts w:ascii="Arial" w:hAnsi="Arial" w:cs="Arial"/>
          <w:bCs/>
        </w:rPr>
        <w:t>dostarczenie własnym transportem i rozładunek czystej bielizny do magazynu czystej bielizny Zamawiającego.</w:t>
      </w:r>
    </w:p>
    <w:p w:rsidR="006C0ACA" w:rsidRPr="00DB12CB" w:rsidRDefault="006C0ACA" w:rsidP="00E46F7D">
      <w:pPr>
        <w:pStyle w:val="Tekstpodstawowy2"/>
        <w:spacing w:after="0" w:line="360" w:lineRule="auto"/>
        <w:jc w:val="center"/>
        <w:rPr>
          <w:rFonts w:ascii="Arial" w:hAnsi="Arial" w:cs="Arial"/>
          <w:b/>
          <w:bCs/>
          <w:sz w:val="28"/>
          <w:szCs w:val="28"/>
          <w:lang w:val="pl-PL"/>
        </w:rPr>
      </w:pPr>
      <w:r w:rsidRPr="00DB12CB">
        <w:rPr>
          <w:rFonts w:ascii="Arial" w:hAnsi="Arial" w:cs="Arial"/>
          <w:b/>
          <w:bCs/>
          <w:sz w:val="28"/>
          <w:szCs w:val="28"/>
          <w:lang w:val="pl-PL"/>
        </w:rPr>
        <w:t xml:space="preserve">§ 2 </w:t>
      </w:r>
    </w:p>
    <w:p w:rsidR="006C0ACA" w:rsidRDefault="006C0ACA" w:rsidP="00E46F7D">
      <w:pPr>
        <w:spacing w:line="360" w:lineRule="auto"/>
        <w:jc w:val="both"/>
        <w:rPr>
          <w:rFonts w:ascii="Arial" w:hAnsi="Arial" w:cs="Arial"/>
        </w:rPr>
      </w:pPr>
      <w:r>
        <w:rPr>
          <w:rFonts w:ascii="Arial" w:hAnsi="Arial" w:cs="Arial"/>
        </w:rPr>
        <w:t>Wykonawca zobowiązuje się do świadczenia usługi w okresie od 01.01.20</w:t>
      </w:r>
      <w:r w:rsidR="00254CED">
        <w:rPr>
          <w:rFonts w:ascii="Arial" w:hAnsi="Arial" w:cs="Arial"/>
        </w:rPr>
        <w:t>20</w:t>
      </w:r>
      <w:r>
        <w:rPr>
          <w:rFonts w:ascii="Arial" w:hAnsi="Arial" w:cs="Arial"/>
        </w:rPr>
        <w:t xml:space="preserve"> r. do 31.12.20</w:t>
      </w:r>
      <w:r w:rsidR="00254CED">
        <w:rPr>
          <w:rFonts w:ascii="Arial" w:hAnsi="Arial" w:cs="Arial"/>
        </w:rPr>
        <w:t>21</w:t>
      </w:r>
      <w:r>
        <w:rPr>
          <w:rFonts w:ascii="Arial" w:hAnsi="Arial" w:cs="Arial"/>
        </w:rPr>
        <w:t xml:space="preserve"> r.</w:t>
      </w:r>
    </w:p>
    <w:p w:rsidR="006C0ACA" w:rsidRDefault="006C0ACA" w:rsidP="00E46F7D">
      <w:pPr>
        <w:pStyle w:val="Tekstpodstawowy2"/>
        <w:spacing w:after="0" w:line="240" w:lineRule="auto"/>
        <w:jc w:val="center"/>
        <w:rPr>
          <w:rFonts w:ascii="Arial" w:hAnsi="Arial" w:cs="Arial"/>
          <w:b/>
          <w:bCs/>
          <w:sz w:val="28"/>
          <w:szCs w:val="28"/>
          <w:lang w:val="pl-PL"/>
        </w:rPr>
      </w:pPr>
    </w:p>
    <w:p w:rsidR="006C0ACA" w:rsidRDefault="006C0ACA" w:rsidP="00E46F7D">
      <w:pPr>
        <w:pStyle w:val="Tekstpodstawowy2"/>
        <w:spacing w:after="0" w:line="240" w:lineRule="auto"/>
        <w:jc w:val="center"/>
        <w:rPr>
          <w:rFonts w:ascii="Arial" w:hAnsi="Arial" w:cs="Arial"/>
          <w:b/>
          <w:bCs/>
          <w:sz w:val="28"/>
          <w:szCs w:val="28"/>
          <w:lang w:val="pl-PL"/>
        </w:rPr>
      </w:pPr>
      <w:r>
        <w:rPr>
          <w:rFonts w:ascii="Arial" w:hAnsi="Arial" w:cs="Arial"/>
          <w:b/>
          <w:bCs/>
          <w:sz w:val="28"/>
          <w:szCs w:val="28"/>
          <w:lang w:val="pl-PL"/>
        </w:rPr>
        <w:t>§ 3</w:t>
      </w:r>
    </w:p>
    <w:p w:rsidR="006C0ACA" w:rsidRPr="00392E9E" w:rsidRDefault="006C0ACA" w:rsidP="00E46F7D">
      <w:pPr>
        <w:pStyle w:val="Tekstpodstawowy2"/>
        <w:spacing w:after="0" w:line="240" w:lineRule="auto"/>
        <w:jc w:val="both"/>
        <w:rPr>
          <w:rFonts w:ascii="Arial" w:hAnsi="Arial" w:cs="Arial"/>
          <w:bCs/>
          <w:lang w:val="pl-PL"/>
        </w:rPr>
      </w:pPr>
      <w:r>
        <w:rPr>
          <w:rFonts w:ascii="Arial" w:hAnsi="Arial" w:cs="Arial"/>
          <w:bCs/>
          <w:lang w:val="pl-PL"/>
        </w:rPr>
        <w:t>1. Wykonawca zobowiązuje się do:</w:t>
      </w:r>
    </w:p>
    <w:p w:rsidR="006C0ACA" w:rsidRPr="00DB12CB" w:rsidRDefault="006C0ACA" w:rsidP="00E46F7D">
      <w:pPr>
        <w:pStyle w:val="Tekstpodstawowy2"/>
        <w:spacing w:after="0" w:line="240" w:lineRule="auto"/>
        <w:jc w:val="center"/>
        <w:rPr>
          <w:rFonts w:ascii="Arial" w:hAnsi="Arial" w:cs="Arial"/>
          <w:b/>
          <w:bCs/>
          <w:sz w:val="28"/>
          <w:szCs w:val="28"/>
          <w:lang w:val="pl-PL"/>
        </w:rPr>
      </w:pPr>
      <w:r w:rsidRPr="00DB12CB">
        <w:rPr>
          <w:rFonts w:ascii="Arial" w:hAnsi="Arial" w:cs="Arial"/>
          <w:b/>
          <w:bCs/>
          <w:sz w:val="28"/>
          <w:szCs w:val="28"/>
          <w:lang w:val="pl-PL"/>
        </w:rPr>
        <w:t xml:space="preserve"> </w:t>
      </w:r>
    </w:p>
    <w:p w:rsidR="006C0ACA" w:rsidRDefault="006C0ACA" w:rsidP="00E46F7D">
      <w:pPr>
        <w:numPr>
          <w:ilvl w:val="0"/>
          <w:numId w:val="43"/>
        </w:numPr>
        <w:tabs>
          <w:tab w:val="clear" w:pos="1080"/>
          <w:tab w:val="num" w:pos="720"/>
        </w:tabs>
        <w:spacing w:line="360" w:lineRule="auto"/>
        <w:ind w:left="720"/>
        <w:jc w:val="both"/>
        <w:rPr>
          <w:rFonts w:ascii="Arial" w:hAnsi="Arial" w:cs="Arial"/>
          <w:bCs/>
        </w:rPr>
      </w:pPr>
      <w:r>
        <w:rPr>
          <w:rFonts w:ascii="Arial" w:hAnsi="Arial" w:cs="Arial"/>
          <w:bCs/>
        </w:rPr>
        <w:t>wykonania usługi prania i dostarczenia bielizny do siedziby Zamawiającego do 2 dni roboczych.</w:t>
      </w:r>
    </w:p>
    <w:p w:rsidR="006C0ACA" w:rsidRDefault="006C0ACA" w:rsidP="00E46F7D">
      <w:pPr>
        <w:numPr>
          <w:ilvl w:val="0"/>
          <w:numId w:val="43"/>
        </w:numPr>
        <w:tabs>
          <w:tab w:val="clear" w:pos="1080"/>
          <w:tab w:val="num" w:pos="720"/>
        </w:tabs>
        <w:spacing w:line="360" w:lineRule="auto"/>
        <w:ind w:left="720"/>
        <w:jc w:val="both"/>
        <w:rPr>
          <w:rFonts w:ascii="Arial" w:hAnsi="Arial" w:cs="Arial"/>
          <w:bCs/>
        </w:rPr>
      </w:pPr>
      <w:r>
        <w:rPr>
          <w:rFonts w:ascii="Arial" w:hAnsi="Arial" w:cs="Arial"/>
          <w:bCs/>
        </w:rPr>
        <w:t>zwrotu czystej bielizny posegregowanej, zapakowanej w podwójne opakowanie – zewnętrzne i wewnętrzne (szczelnie zamknięte worki),</w:t>
      </w:r>
    </w:p>
    <w:p w:rsidR="006C0ACA" w:rsidRDefault="006C0ACA" w:rsidP="00E46F7D">
      <w:pPr>
        <w:numPr>
          <w:ilvl w:val="0"/>
          <w:numId w:val="43"/>
        </w:numPr>
        <w:tabs>
          <w:tab w:val="clear" w:pos="1080"/>
          <w:tab w:val="num" w:pos="720"/>
        </w:tabs>
        <w:spacing w:line="360" w:lineRule="auto"/>
        <w:ind w:left="720"/>
        <w:jc w:val="both"/>
        <w:rPr>
          <w:rFonts w:ascii="Arial" w:hAnsi="Arial" w:cs="Arial"/>
          <w:bCs/>
        </w:rPr>
      </w:pPr>
      <w:r>
        <w:rPr>
          <w:rFonts w:ascii="Arial" w:hAnsi="Arial" w:cs="Arial"/>
          <w:bCs/>
        </w:rPr>
        <w:t>dostarczenia czystej bielizny własnym transportem do magazynu bielizny czystej Zamawiającego</w:t>
      </w:r>
      <w:r w:rsidRPr="00C42288">
        <w:rPr>
          <w:rFonts w:ascii="Arial" w:hAnsi="Arial" w:cs="Arial"/>
          <w:bCs/>
        </w:rPr>
        <w:t xml:space="preserve"> </w:t>
      </w:r>
      <w:r>
        <w:rPr>
          <w:rFonts w:ascii="Arial" w:hAnsi="Arial" w:cs="Arial"/>
          <w:bCs/>
        </w:rPr>
        <w:t>trzy razy w tygodniu tj. poniedziałek, środa, piątek w godzinach od 8.00 do 14.00,</w:t>
      </w:r>
    </w:p>
    <w:p w:rsidR="006C0ACA" w:rsidRDefault="006C0ACA" w:rsidP="00E46F7D">
      <w:pPr>
        <w:numPr>
          <w:ilvl w:val="0"/>
          <w:numId w:val="43"/>
        </w:numPr>
        <w:tabs>
          <w:tab w:val="clear" w:pos="1080"/>
          <w:tab w:val="num" w:pos="720"/>
        </w:tabs>
        <w:spacing w:line="360" w:lineRule="auto"/>
        <w:ind w:left="720"/>
        <w:jc w:val="both"/>
        <w:rPr>
          <w:rFonts w:ascii="Arial" w:hAnsi="Arial" w:cs="Arial"/>
          <w:bCs/>
        </w:rPr>
      </w:pPr>
      <w:r>
        <w:rPr>
          <w:rFonts w:ascii="Arial" w:hAnsi="Arial" w:cs="Arial"/>
          <w:bCs/>
        </w:rPr>
        <w:t>zapewnienia w cenie usługi opakowań zapewniających bezpieczny transport bielizny w worki foliowe,</w:t>
      </w:r>
    </w:p>
    <w:p w:rsidR="006C0ACA" w:rsidRDefault="006C0ACA" w:rsidP="00E46F7D">
      <w:pPr>
        <w:numPr>
          <w:ilvl w:val="0"/>
          <w:numId w:val="43"/>
        </w:numPr>
        <w:tabs>
          <w:tab w:val="clear" w:pos="1080"/>
          <w:tab w:val="num" w:pos="720"/>
        </w:tabs>
        <w:spacing w:line="360" w:lineRule="auto"/>
        <w:ind w:left="720"/>
        <w:jc w:val="both"/>
        <w:rPr>
          <w:rFonts w:ascii="Arial" w:hAnsi="Arial" w:cs="Arial"/>
          <w:bCs/>
        </w:rPr>
      </w:pPr>
      <w:r>
        <w:rPr>
          <w:rFonts w:ascii="Arial" w:hAnsi="Arial" w:cs="Arial"/>
          <w:bCs/>
        </w:rPr>
        <w:t>stosowania jednorazowych worków foliowych,</w:t>
      </w:r>
    </w:p>
    <w:p w:rsidR="006C0ACA" w:rsidRDefault="006C0ACA" w:rsidP="00E46F7D">
      <w:pPr>
        <w:numPr>
          <w:ilvl w:val="0"/>
          <w:numId w:val="43"/>
        </w:numPr>
        <w:tabs>
          <w:tab w:val="clear" w:pos="1080"/>
          <w:tab w:val="num" w:pos="720"/>
        </w:tabs>
        <w:spacing w:line="360" w:lineRule="auto"/>
        <w:ind w:left="720"/>
        <w:jc w:val="both"/>
        <w:rPr>
          <w:rFonts w:ascii="Arial" w:hAnsi="Arial" w:cs="Arial"/>
          <w:bCs/>
        </w:rPr>
      </w:pPr>
      <w:r>
        <w:rPr>
          <w:rFonts w:ascii="Arial" w:hAnsi="Arial" w:cs="Arial"/>
          <w:bCs/>
        </w:rPr>
        <w:lastRenderedPageBreak/>
        <w:t>stosowania środków transportu na brudną i czystą bieliznę, ze szczelnie zamykanymi kontenerami na bieliznę lub podwójnych pokrowców posiadających atest PZH,</w:t>
      </w:r>
    </w:p>
    <w:p w:rsidR="006C0ACA" w:rsidRDefault="006C0ACA" w:rsidP="00E46F7D">
      <w:pPr>
        <w:numPr>
          <w:ilvl w:val="0"/>
          <w:numId w:val="43"/>
        </w:numPr>
        <w:tabs>
          <w:tab w:val="clear" w:pos="1080"/>
          <w:tab w:val="num" w:pos="720"/>
        </w:tabs>
        <w:spacing w:line="360" w:lineRule="auto"/>
        <w:ind w:left="720"/>
        <w:jc w:val="both"/>
        <w:rPr>
          <w:rFonts w:ascii="Arial" w:hAnsi="Arial" w:cs="Arial"/>
          <w:bCs/>
        </w:rPr>
      </w:pPr>
      <w:r>
        <w:rPr>
          <w:rFonts w:ascii="Arial" w:hAnsi="Arial" w:cs="Arial"/>
          <w:bCs/>
        </w:rPr>
        <w:t>stosowania środków piorących i dezynfekujących:</w:t>
      </w:r>
    </w:p>
    <w:p w:rsidR="006C0ACA" w:rsidRDefault="006C0ACA" w:rsidP="00E46F7D">
      <w:pPr>
        <w:numPr>
          <w:ilvl w:val="1"/>
          <w:numId w:val="43"/>
        </w:numPr>
        <w:tabs>
          <w:tab w:val="clear" w:pos="1837"/>
          <w:tab w:val="num" w:pos="1080"/>
        </w:tabs>
        <w:spacing w:line="360" w:lineRule="auto"/>
        <w:ind w:left="1080"/>
        <w:jc w:val="both"/>
        <w:rPr>
          <w:rFonts w:ascii="Arial" w:hAnsi="Arial" w:cs="Arial"/>
          <w:bCs/>
        </w:rPr>
      </w:pPr>
      <w:r>
        <w:rPr>
          <w:rFonts w:ascii="Arial" w:hAnsi="Arial" w:cs="Arial"/>
          <w:bCs/>
        </w:rPr>
        <w:t>zgodnie z obowiązującymi na okres wykonania usługi przepisami prawnymi,</w:t>
      </w:r>
    </w:p>
    <w:p w:rsidR="006C0ACA" w:rsidRDefault="006C0ACA" w:rsidP="00E46F7D">
      <w:pPr>
        <w:numPr>
          <w:ilvl w:val="1"/>
          <w:numId w:val="43"/>
        </w:numPr>
        <w:tabs>
          <w:tab w:val="clear" w:pos="1837"/>
          <w:tab w:val="num" w:pos="1080"/>
        </w:tabs>
        <w:spacing w:line="360" w:lineRule="auto"/>
        <w:ind w:left="1080"/>
        <w:jc w:val="both"/>
        <w:rPr>
          <w:rFonts w:ascii="Arial" w:hAnsi="Arial" w:cs="Arial"/>
          <w:bCs/>
        </w:rPr>
      </w:pPr>
      <w:r>
        <w:rPr>
          <w:rFonts w:ascii="Arial" w:hAnsi="Arial" w:cs="Arial"/>
          <w:bCs/>
        </w:rPr>
        <w:t xml:space="preserve">gwarantujących właściwą jakość prania i nie powodujących przyśpieszonego zużycia bielizny, </w:t>
      </w:r>
    </w:p>
    <w:p w:rsidR="006C0ACA" w:rsidRDefault="006C0ACA" w:rsidP="00E46F7D">
      <w:pPr>
        <w:numPr>
          <w:ilvl w:val="1"/>
          <w:numId w:val="43"/>
        </w:numPr>
        <w:tabs>
          <w:tab w:val="clear" w:pos="1837"/>
          <w:tab w:val="num" w:pos="1080"/>
        </w:tabs>
        <w:spacing w:line="360" w:lineRule="auto"/>
        <w:ind w:left="1080"/>
        <w:jc w:val="both"/>
        <w:rPr>
          <w:rFonts w:ascii="Arial" w:hAnsi="Arial" w:cs="Arial"/>
          <w:bCs/>
        </w:rPr>
      </w:pPr>
      <w:r>
        <w:rPr>
          <w:rFonts w:ascii="Arial" w:hAnsi="Arial" w:cs="Arial"/>
          <w:bCs/>
        </w:rPr>
        <w:t xml:space="preserve">zapewniających odpowiedni: poziom bieli, trwałość koloru, instrukcji tkanin, wytrzymałości bielizny na rozciąganie, odpowiednich walorów użytkowych. </w:t>
      </w:r>
    </w:p>
    <w:p w:rsidR="006C0ACA" w:rsidRDefault="006C0ACA" w:rsidP="00E46F7D">
      <w:pPr>
        <w:numPr>
          <w:ilvl w:val="3"/>
          <w:numId w:val="34"/>
        </w:numPr>
        <w:tabs>
          <w:tab w:val="clear" w:pos="3240"/>
          <w:tab w:val="num" w:pos="720"/>
        </w:tabs>
        <w:spacing w:line="360" w:lineRule="auto"/>
        <w:ind w:left="720"/>
        <w:jc w:val="both"/>
        <w:rPr>
          <w:rFonts w:ascii="Arial" w:hAnsi="Arial" w:cs="Arial"/>
          <w:bCs/>
        </w:rPr>
      </w:pPr>
      <w:r>
        <w:rPr>
          <w:rFonts w:ascii="Arial" w:hAnsi="Arial" w:cs="Arial"/>
          <w:bCs/>
        </w:rPr>
        <w:t>przedstawienia na piśmie Zamawiającemu opisu technologii prania bielizny szpitalnej z wykazem środków piorących i dezynfekujących jakie będą stosowane do wykonania przedmiotu zamówienia zgodnie z obowiązującymi przepisami w terminie 7 dni od daty podpisania umowy,</w:t>
      </w:r>
    </w:p>
    <w:p w:rsidR="006C0ACA" w:rsidRDefault="006C0ACA" w:rsidP="00E46F7D">
      <w:pPr>
        <w:numPr>
          <w:ilvl w:val="3"/>
          <w:numId w:val="34"/>
        </w:numPr>
        <w:tabs>
          <w:tab w:val="clear" w:pos="3240"/>
          <w:tab w:val="num" w:pos="720"/>
        </w:tabs>
        <w:spacing w:line="360" w:lineRule="auto"/>
        <w:ind w:left="720"/>
        <w:jc w:val="both"/>
        <w:rPr>
          <w:rFonts w:ascii="Arial" w:hAnsi="Arial" w:cs="Arial"/>
          <w:bCs/>
        </w:rPr>
      </w:pPr>
      <w:r>
        <w:rPr>
          <w:rFonts w:ascii="Arial" w:hAnsi="Arial" w:cs="Arial"/>
          <w:bCs/>
        </w:rPr>
        <w:t>prania bielizny oznakowanej jako „</w:t>
      </w:r>
      <w:r>
        <w:rPr>
          <w:rFonts w:ascii="Arial" w:hAnsi="Arial" w:cs="Arial"/>
          <w:bCs/>
          <w:i/>
        </w:rPr>
        <w:t>zakaźna</w:t>
      </w:r>
      <w:r>
        <w:rPr>
          <w:rFonts w:ascii="Arial" w:hAnsi="Arial" w:cs="Arial"/>
          <w:bCs/>
        </w:rPr>
        <w:t>” oddzielnie, a po wypraniu oznakowanie i oddzielne zapakowanie. Przez oznakowanie należy rozumieć:</w:t>
      </w:r>
    </w:p>
    <w:p w:rsidR="006C0ACA" w:rsidRDefault="006C0ACA" w:rsidP="00E46F7D">
      <w:pPr>
        <w:numPr>
          <w:ilvl w:val="0"/>
          <w:numId w:val="44"/>
        </w:numPr>
        <w:tabs>
          <w:tab w:val="clear" w:pos="1477"/>
          <w:tab w:val="num" w:pos="1080"/>
        </w:tabs>
        <w:spacing w:line="360" w:lineRule="auto"/>
        <w:ind w:left="1080"/>
        <w:jc w:val="both"/>
        <w:rPr>
          <w:rFonts w:ascii="Arial" w:hAnsi="Arial" w:cs="Arial"/>
          <w:bCs/>
        </w:rPr>
      </w:pPr>
      <w:r>
        <w:rPr>
          <w:rFonts w:ascii="Arial" w:hAnsi="Arial" w:cs="Arial"/>
          <w:bCs/>
        </w:rPr>
        <w:t>BZ – Bielizna Zakaźna</w:t>
      </w:r>
    </w:p>
    <w:p w:rsidR="006C0ACA" w:rsidRDefault="006C0ACA" w:rsidP="00E46F7D">
      <w:pPr>
        <w:numPr>
          <w:ilvl w:val="0"/>
          <w:numId w:val="44"/>
        </w:numPr>
        <w:tabs>
          <w:tab w:val="clear" w:pos="1477"/>
          <w:tab w:val="num" w:pos="1080"/>
        </w:tabs>
        <w:spacing w:line="360" w:lineRule="auto"/>
        <w:ind w:left="1080"/>
        <w:jc w:val="both"/>
        <w:rPr>
          <w:rFonts w:ascii="Arial" w:hAnsi="Arial" w:cs="Arial"/>
          <w:bCs/>
        </w:rPr>
      </w:pPr>
      <w:r>
        <w:rPr>
          <w:rFonts w:ascii="Arial" w:hAnsi="Arial" w:cs="Arial"/>
          <w:bCs/>
        </w:rPr>
        <w:t>Asortyment bielizny</w:t>
      </w:r>
    </w:p>
    <w:p w:rsidR="006C0ACA" w:rsidRDefault="006C0ACA" w:rsidP="00E46F7D">
      <w:pPr>
        <w:numPr>
          <w:ilvl w:val="1"/>
          <w:numId w:val="44"/>
        </w:numPr>
        <w:tabs>
          <w:tab w:val="clear" w:pos="1440"/>
          <w:tab w:val="num" w:pos="720"/>
        </w:tabs>
        <w:spacing w:line="360" w:lineRule="auto"/>
        <w:ind w:left="720"/>
        <w:jc w:val="both"/>
        <w:rPr>
          <w:rFonts w:ascii="Arial" w:hAnsi="Arial" w:cs="Arial"/>
          <w:bCs/>
        </w:rPr>
      </w:pPr>
      <w:r>
        <w:rPr>
          <w:rFonts w:ascii="Arial" w:hAnsi="Arial" w:cs="Arial"/>
          <w:bCs/>
        </w:rPr>
        <w:t>dostarczenia raz na kwartał, w terminie do 30 dni każdego ostatniego miesiąca kwartału, Zespołowi Kontroli Zakażeń Szpitalnych Zamawiającego wyników (kserokopii) badań mikrobiologicznych pranej bielizny,</w:t>
      </w:r>
    </w:p>
    <w:p w:rsidR="006C0ACA" w:rsidRPr="00AC0892" w:rsidRDefault="006C0ACA" w:rsidP="00E46F7D">
      <w:pPr>
        <w:numPr>
          <w:ilvl w:val="1"/>
          <w:numId w:val="44"/>
        </w:numPr>
        <w:tabs>
          <w:tab w:val="clear" w:pos="1440"/>
          <w:tab w:val="num" w:pos="720"/>
        </w:tabs>
        <w:spacing w:line="360" w:lineRule="auto"/>
        <w:ind w:left="720"/>
        <w:jc w:val="both"/>
        <w:rPr>
          <w:rFonts w:ascii="Arial" w:hAnsi="Arial" w:cs="Arial"/>
          <w:bCs/>
        </w:rPr>
      </w:pPr>
      <w:r>
        <w:rPr>
          <w:rFonts w:ascii="Arial" w:hAnsi="Arial" w:cs="Arial"/>
          <w:bCs/>
        </w:rPr>
        <w:t>wykonywa</w:t>
      </w:r>
      <w:r w:rsidRPr="00AC0892">
        <w:rPr>
          <w:rFonts w:ascii="Arial" w:hAnsi="Arial" w:cs="Arial"/>
          <w:bCs/>
        </w:rPr>
        <w:t>nia na swój koszt w sytuacji z</w:t>
      </w:r>
      <w:r>
        <w:rPr>
          <w:rFonts w:ascii="Arial" w:hAnsi="Arial" w:cs="Arial"/>
          <w:bCs/>
        </w:rPr>
        <w:t>agrożenia epidemiologicznego na </w:t>
      </w:r>
      <w:r w:rsidRPr="00AC0892">
        <w:rPr>
          <w:rFonts w:ascii="Arial" w:hAnsi="Arial" w:cs="Arial"/>
          <w:bCs/>
        </w:rPr>
        <w:t>zlecenie Zamawiającego badań mikrobiologicznych bielizny czystej zgodnie z następującymi ustaleniami:</w:t>
      </w:r>
    </w:p>
    <w:p w:rsidR="006C0ACA" w:rsidRPr="00AC0892" w:rsidRDefault="006C0ACA" w:rsidP="00E46F7D">
      <w:pPr>
        <w:numPr>
          <w:ilvl w:val="2"/>
          <w:numId w:val="44"/>
        </w:numPr>
        <w:tabs>
          <w:tab w:val="clear" w:pos="1620"/>
          <w:tab w:val="num" w:pos="1080"/>
        </w:tabs>
        <w:spacing w:line="360" w:lineRule="auto"/>
        <w:ind w:left="1080"/>
        <w:jc w:val="both"/>
        <w:rPr>
          <w:rFonts w:ascii="Arial" w:hAnsi="Arial" w:cs="Arial"/>
          <w:bCs/>
        </w:rPr>
      </w:pPr>
      <w:r w:rsidRPr="00AC0892">
        <w:rPr>
          <w:rFonts w:ascii="Arial" w:hAnsi="Arial" w:cs="Arial"/>
          <w:bCs/>
        </w:rPr>
        <w:t>próbki do badania będą pobierane przez wykonawcę na wniosek i w obecności członków Zespołu Kontroli Zakażeń Szpitalnych</w:t>
      </w:r>
    </w:p>
    <w:p w:rsidR="006C0ACA" w:rsidRPr="00AC0892" w:rsidRDefault="006C0ACA" w:rsidP="00E46F7D">
      <w:pPr>
        <w:numPr>
          <w:ilvl w:val="2"/>
          <w:numId w:val="44"/>
        </w:numPr>
        <w:tabs>
          <w:tab w:val="clear" w:pos="1620"/>
          <w:tab w:val="num" w:pos="1080"/>
        </w:tabs>
        <w:spacing w:line="360" w:lineRule="auto"/>
        <w:ind w:left="1080"/>
        <w:jc w:val="both"/>
        <w:rPr>
          <w:rFonts w:ascii="Arial" w:hAnsi="Arial" w:cs="Arial"/>
          <w:bCs/>
        </w:rPr>
      </w:pPr>
      <w:r w:rsidRPr="00AC0892">
        <w:rPr>
          <w:rFonts w:ascii="Arial" w:hAnsi="Arial" w:cs="Arial"/>
          <w:bCs/>
        </w:rPr>
        <w:t>badania będą wykonane w pracowni mikrobiologicznej uzgodnionej z Zamawiającym,</w:t>
      </w:r>
    </w:p>
    <w:p w:rsidR="006C0ACA" w:rsidRPr="00AC0892" w:rsidRDefault="006C0ACA" w:rsidP="00E46F7D">
      <w:pPr>
        <w:numPr>
          <w:ilvl w:val="2"/>
          <w:numId w:val="44"/>
        </w:numPr>
        <w:tabs>
          <w:tab w:val="clear" w:pos="1620"/>
          <w:tab w:val="num" w:pos="1080"/>
        </w:tabs>
        <w:spacing w:line="360" w:lineRule="auto"/>
        <w:ind w:left="1080"/>
        <w:jc w:val="both"/>
        <w:rPr>
          <w:rFonts w:ascii="Arial" w:hAnsi="Arial" w:cs="Arial"/>
          <w:bCs/>
        </w:rPr>
      </w:pPr>
      <w:r w:rsidRPr="00AC0892">
        <w:rPr>
          <w:rFonts w:ascii="Arial" w:hAnsi="Arial" w:cs="Arial"/>
          <w:bCs/>
        </w:rPr>
        <w:t>wyniki badań mikrobiologicznych będą interpretowane i oceniane przez Zespół Kontroli Zakażeń Szpitalnych</w:t>
      </w:r>
    </w:p>
    <w:p w:rsidR="006C0ACA" w:rsidRPr="00AC0892" w:rsidRDefault="006C0ACA" w:rsidP="00CF769F">
      <w:pPr>
        <w:numPr>
          <w:ilvl w:val="0"/>
          <w:numId w:val="47"/>
        </w:numPr>
        <w:spacing w:line="360" w:lineRule="auto"/>
        <w:ind w:left="720"/>
        <w:jc w:val="both"/>
        <w:rPr>
          <w:rFonts w:ascii="Arial" w:hAnsi="Arial" w:cs="Arial"/>
          <w:bCs/>
        </w:rPr>
      </w:pPr>
      <w:r>
        <w:rPr>
          <w:rFonts w:ascii="Arial" w:hAnsi="Arial" w:cs="Arial"/>
          <w:bCs/>
        </w:rPr>
        <w:t>p</w:t>
      </w:r>
      <w:r w:rsidRPr="00AC0892">
        <w:rPr>
          <w:rFonts w:ascii="Arial" w:hAnsi="Arial" w:cs="Arial"/>
          <w:bCs/>
        </w:rPr>
        <w:t>ostępowania z bielizną w zależności od stopnia zagrożenia epidemiologicznego z uwzględnieniem następujących zasad:</w:t>
      </w:r>
    </w:p>
    <w:p w:rsidR="006C0ACA" w:rsidRPr="00AC0892" w:rsidRDefault="006C0ACA" w:rsidP="00CF769F">
      <w:pPr>
        <w:numPr>
          <w:ilvl w:val="1"/>
          <w:numId w:val="47"/>
        </w:numPr>
        <w:spacing w:line="360" w:lineRule="auto"/>
        <w:ind w:left="1080"/>
        <w:jc w:val="both"/>
        <w:rPr>
          <w:rFonts w:ascii="Arial" w:hAnsi="Arial" w:cs="Arial"/>
          <w:bCs/>
        </w:rPr>
      </w:pPr>
      <w:r w:rsidRPr="00AC0892">
        <w:rPr>
          <w:rFonts w:ascii="Arial" w:hAnsi="Arial" w:cs="Arial"/>
          <w:bCs/>
        </w:rPr>
        <w:lastRenderedPageBreak/>
        <w:t>zminimalizowania narażenia pracowników Zamawiającego i Wykonawcy oraz środowiska na zanieczyszczenia drobnoustrojami pochodzącymi z bielizny (ograniczenie kontaktu, odizolowanie zanieczyszczonej bielizny),</w:t>
      </w:r>
    </w:p>
    <w:p w:rsidR="006C0ACA" w:rsidRPr="00AC0892" w:rsidRDefault="006C0ACA" w:rsidP="00CF769F">
      <w:pPr>
        <w:numPr>
          <w:ilvl w:val="1"/>
          <w:numId w:val="47"/>
        </w:numPr>
        <w:spacing w:line="360" w:lineRule="auto"/>
        <w:ind w:left="1080"/>
        <w:jc w:val="both"/>
        <w:rPr>
          <w:rFonts w:ascii="Arial" w:hAnsi="Arial" w:cs="Arial"/>
          <w:bCs/>
        </w:rPr>
      </w:pPr>
      <w:r w:rsidRPr="00AC0892">
        <w:rPr>
          <w:rFonts w:ascii="Arial" w:hAnsi="Arial" w:cs="Arial"/>
          <w:bCs/>
        </w:rPr>
        <w:t xml:space="preserve">stosowania standardów postępowania w celu ochrony pracowników przed ekspozycją na zakaźny lub potencjalnie zakaźny materiał podczas zbierania, segregacji, transportu i wszelkiego kontaktowania się z brudną bielizną. </w:t>
      </w:r>
    </w:p>
    <w:p w:rsidR="006C0ACA" w:rsidRDefault="006C0ACA" w:rsidP="00CF769F">
      <w:pPr>
        <w:numPr>
          <w:ilvl w:val="0"/>
          <w:numId w:val="47"/>
        </w:numPr>
        <w:spacing w:line="360" w:lineRule="auto"/>
        <w:ind w:left="720"/>
        <w:jc w:val="both"/>
        <w:rPr>
          <w:rFonts w:ascii="Arial" w:hAnsi="Arial" w:cs="Arial"/>
          <w:bCs/>
        </w:rPr>
      </w:pPr>
      <w:r>
        <w:rPr>
          <w:rFonts w:ascii="Arial" w:hAnsi="Arial" w:cs="Arial"/>
          <w:bCs/>
        </w:rPr>
        <w:t xml:space="preserve">dostarczania w oddzielnych, oznakowanych opakowaniach bielizny przyjętej do prania jako zakaźna, </w:t>
      </w:r>
    </w:p>
    <w:p w:rsidR="006C0ACA" w:rsidRDefault="006C0ACA" w:rsidP="00CF769F">
      <w:pPr>
        <w:numPr>
          <w:ilvl w:val="0"/>
          <w:numId w:val="47"/>
        </w:numPr>
        <w:spacing w:line="360" w:lineRule="auto"/>
        <w:ind w:left="720"/>
        <w:jc w:val="both"/>
        <w:rPr>
          <w:rFonts w:ascii="Arial" w:hAnsi="Arial" w:cs="Arial"/>
          <w:bCs/>
        </w:rPr>
      </w:pPr>
      <w:r>
        <w:rPr>
          <w:rFonts w:ascii="Arial" w:hAnsi="Arial" w:cs="Arial"/>
          <w:bCs/>
        </w:rPr>
        <w:t xml:space="preserve">przestrzegania standardów dotyczących profilaktyki zwalczania zakażeń i procedur higienicznych podczas prania i transportu bielizny na podstawie ustawy z dnia 5 grudnia 2008 r. o zapobieganiu oraz zwalczaniu zakażeń i chorób zakaźnych u ludzi, </w:t>
      </w:r>
    </w:p>
    <w:p w:rsidR="006C0ACA" w:rsidRDefault="006C0ACA" w:rsidP="00CF769F">
      <w:pPr>
        <w:numPr>
          <w:ilvl w:val="0"/>
          <w:numId w:val="47"/>
        </w:numPr>
        <w:spacing w:line="360" w:lineRule="auto"/>
        <w:ind w:left="720"/>
        <w:jc w:val="both"/>
        <w:rPr>
          <w:rFonts w:ascii="Arial" w:hAnsi="Arial" w:cs="Arial"/>
          <w:bCs/>
        </w:rPr>
      </w:pPr>
      <w:r>
        <w:rPr>
          <w:rFonts w:ascii="Arial" w:hAnsi="Arial" w:cs="Arial"/>
          <w:bCs/>
        </w:rPr>
        <w:t>t</w:t>
      </w:r>
      <w:r w:rsidRPr="00E97FD2">
        <w:rPr>
          <w:rFonts w:ascii="Arial" w:hAnsi="Arial" w:cs="Arial"/>
          <w:bCs/>
        </w:rPr>
        <w:t>ransportowani</w:t>
      </w:r>
      <w:r>
        <w:rPr>
          <w:rFonts w:ascii="Arial" w:hAnsi="Arial" w:cs="Arial"/>
          <w:bCs/>
        </w:rPr>
        <w:t>a</w:t>
      </w:r>
      <w:r w:rsidRPr="00E97FD2">
        <w:rPr>
          <w:rFonts w:ascii="Arial" w:hAnsi="Arial" w:cs="Arial"/>
          <w:bCs/>
        </w:rPr>
        <w:t xml:space="preserve"> bielizny czystej w oddzielnych wózkach metalowych – kontenerach – szczelnie zamykanych w celu uniknięcia wtórnego zanieczyszczenia ,</w:t>
      </w:r>
    </w:p>
    <w:p w:rsidR="006C0ACA" w:rsidRDefault="006C0ACA" w:rsidP="00CF769F">
      <w:pPr>
        <w:numPr>
          <w:ilvl w:val="0"/>
          <w:numId w:val="47"/>
        </w:numPr>
        <w:spacing w:line="360" w:lineRule="auto"/>
        <w:ind w:left="720"/>
        <w:jc w:val="both"/>
        <w:rPr>
          <w:rFonts w:ascii="Arial" w:hAnsi="Arial" w:cs="Arial"/>
          <w:bCs/>
        </w:rPr>
      </w:pPr>
      <w:r>
        <w:rPr>
          <w:rFonts w:ascii="Arial" w:hAnsi="Arial" w:cs="Arial"/>
          <w:bCs/>
        </w:rPr>
        <w:t>przestrzegania godzin odbioru brudnej i dostawy czystej bielizny,</w:t>
      </w:r>
    </w:p>
    <w:p w:rsidR="006C0ACA" w:rsidRDefault="006C0ACA" w:rsidP="00CF769F">
      <w:pPr>
        <w:numPr>
          <w:ilvl w:val="0"/>
          <w:numId w:val="47"/>
        </w:numPr>
        <w:spacing w:line="360" w:lineRule="auto"/>
        <w:ind w:left="720"/>
        <w:jc w:val="both"/>
        <w:rPr>
          <w:rFonts w:ascii="Arial" w:hAnsi="Arial" w:cs="Arial"/>
          <w:bCs/>
        </w:rPr>
      </w:pPr>
      <w:r>
        <w:rPr>
          <w:rFonts w:ascii="Arial" w:hAnsi="Arial" w:cs="Arial"/>
          <w:bCs/>
        </w:rPr>
        <w:t xml:space="preserve">stosowania zaleceń pokontrolnych zewnętrznych organów kontroli </w:t>
      </w:r>
      <w:r w:rsidR="006D4FA2">
        <w:rPr>
          <w:rFonts w:ascii="Arial" w:hAnsi="Arial" w:cs="Arial"/>
          <w:bCs/>
        </w:rPr>
        <w:br/>
      </w:r>
      <w:r>
        <w:rPr>
          <w:rFonts w:ascii="Arial" w:hAnsi="Arial" w:cs="Arial"/>
          <w:bCs/>
        </w:rPr>
        <w:t>w terminie wyznaczonym przez te organy lub Zamawiającego,</w:t>
      </w:r>
    </w:p>
    <w:p w:rsidR="006C0ACA" w:rsidRDefault="006C0ACA" w:rsidP="00CF769F">
      <w:pPr>
        <w:numPr>
          <w:ilvl w:val="0"/>
          <w:numId w:val="47"/>
        </w:numPr>
        <w:spacing w:line="360" w:lineRule="auto"/>
        <w:ind w:left="720"/>
        <w:jc w:val="both"/>
        <w:rPr>
          <w:rFonts w:ascii="Arial" w:hAnsi="Arial" w:cs="Arial"/>
          <w:bCs/>
        </w:rPr>
      </w:pPr>
      <w:r>
        <w:rPr>
          <w:rFonts w:ascii="Arial" w:hAnsi="Arial" w:cs="Arial"/>
          <w:bCs/>
        </w:rPr>
        <w:t>stosowania zaleceń pokontrolnych Zespołu Kontroli Zakażeń Szpitalnych wynikających z przeprowadzonej kontroli wewnętrznej w terminie wyznaczonym przez Zamawiającego,</w:t>
      </w:r>
    </w:p>
    <w:p w:rsidR="006C0ACA" w:rsidRDefault="006C0ACA" w:rsidP="00E46F7D">
      <w:pPr>
        <w:numPr>
          <w:ilvl w:val="4"/>
          <w:numId w:val="34"/>
        </w:numPr>
        <w:tabs>
          <w:tab w:val="clear" w:pos="3600"/>
          <w:tab w:val="num" w:pos="360"/>
        </w:tabs>
        <w:spacing w:line="360" w:lineRule="auto"/>
        <w:ind w:left="360" w:hanging="360"/>
        <w:jc w:val="both"/>
        <w:rPr>
          <w:rFonts w:ascii="Arial" w:hAnsi="Arial" w:cs="Arial"/>
          <w:bCs/>
        </w:rPr>
      </w:pPr>
      <w:r>
        <w:rPr>
          <w:rFonts w:ascii="Arial" w:hAnsi="Arial" w:cs="Arial"/>
          <w:bCs/>
        </w:rPr>
        <w:t>W przypadku awarii lub innych zdarzeń losowych, których nie był w stanie przewidzieć, wykonawca zobowiązuje się do:</w:t>
      </w:r>
    </w:p>
    <w:p w:rsidR="006C0ACA" w:rsidRDefault="006C0ACA" w:rsidP="00E46F7D">
      <w:pPr>
        <w:numPr>
          <w:ilvl w:val="5"/>
          <w:numId w:val="34"/>
        </w:numPr>
        <w:tabs>
          <w:tab w:val="clear" w:pos="4860"/>
          <w:tab w:val="num" w:pos="720"/>
        </w:tabs>
        <w:spacing w:line="360" w:lineRule="auto"/>
        <w:ind w:left="720"/>
        <w:jc w:val="both"/>
        <w:rPr>
          <w:rFonts w:ascii="Arial" w:hAnsi="Arial" w:cs="Arial"/>
          <w:bCs/>
        </w:rPr>
      </w:pPr>
      <w:r>
        <w:rPr>
          <w:rFonts w:ascii="Arial" w:hAnsi="Arial" w:cs="Arial"/>
          <w:bCs/>
        </w:rPr>
        <w:t>niezwłocznego powiadomienia Zamawiającego o zaistniałych trudnościach w zakresie terminowego wykonania usługi,</w:t>
      </w:r>
    </w:p>
    <w:p w:rsidR="006C0ACA" w:rsidRPr="00280029" w:rsidRDefault="006C0ACA" w:rsidP="00E46F7D">
      <w:pPr>
        <w:numPr>
          <w:ilvl w:val="5"/>
          <w:numId w:val="34"/>
        </w:numPr>
        <w:tabs>
          <w:tab w:val="clear" w:pos="4860"/>
          <w:tab w:val="num" w:pos="720"/>
        </w:tabs>
        <w:spacing w:line="360" w:lineRule="auto"/>
        <w:ind w:left="720"/>
        <w:jc w:val="both"/>
        <w:rPr>
          <w:rFonts w:ascii="Arial" w:hAnsi="Arial" w:cs="Arial"/>
          <w:bCs/>
        </w:rPr>
      </w:pPr>
      <w:r>
        <w:rPr>
          <w:rFonts w:ascii="Arial" w:hAnsi="Arial" w:cs="Arial"/>
          <w:bCs/>
        </w:rPr>
        <w:t xml:space="preserve">zabezpieczenia przez innego uprawionego Podwykonawcę wykonania usługi, na koszt Wykonawcy, pod warunkiem przeprowadzenia wykonania usługi prania przez podwykonawcę zgodnie z obowiązującymi przepisami. </w:t>
      </w:r>
    </w:p>
    <w:p w:rsidR="006C0ACA" w:rsidRDefault="006C0ACA" w:rsidP="00E46F7D">
      <w:pPr>
        <w:numPr>
          <w:ilvl w:val="4"/>
          <w:numId w:val="34"/>
        </w:numPr>
        <w:tabs>
          <w:tab w:val="clear" w:pos="3600"/>
          <w:tab w:val="num" w:pos="360"/>
        </w:tabs>
        <w:spacing w:line="360" w:lineRule="auto"/>
        <w:ind w:left="360" w:hanging="360"/>
        <w:jc w:val="both"/>
        <w:rPr>
          <w:rFonts w:ascii="Arial" w:hAnsi="Arial" w:cs="Arial"/>
          <w:bCs/>
        </w:rPr>
      </w:pPr>
      <w:r>
        <w:rPr>
          <w:rFonts w:ascii="Arial" w:hAnsi="Arial" w:cs="Arial"/>
          <w:bCs/>
        </w:rPr>
        <w:t>W przypadku zwiększonej liczby dni wolnych od pracy, strony mogą uzgodnić termin wykonania usługi z trzydniowym wyprzedzeniem, celem zapewnienia ciągłości świadczonych usług.</w:t>
      </w:r>
    </w:p>
    <w:p w:rsidR="006C0ACA" w:rsidRPr="00DB12CB" w:rsidRDefault="006C0ACA" w:rsidP="00E46F7D">
      <w:pPr>
        <w:jc w:val="both"/>
        <w:rPr>
          <w:rFonts w:ascii="Arial" w:hAnsi="Arial" w:cs="Arial"/>
          <w:b/>
          <w:sz w:val="28"/>
          <w:szCs w:val="28"/>
        </w:rPr>
      </w:pPr>
    </w:p>
    <w:p w:rsidR="006C0ACA" w:rsidRDefault="006C0ACA" w:rsidP="00E46F7D">
      <w:pPr>
        <w:jc w:val="center"/>
        <w:rPr>
          <w:rFonts w:ascii="Arial" w:hAnsi="Arial" w:cs="Arial"/>
          <w:b/>
          <w:sz w:val="28"/>
          <w:szCs w:val="28"/>
        </w:rPr>
      </w:pPr>
    </w:p>
    <w:p w:rsidR="006C0ACA" w:rsidRDefault="006C0ACA" w:rsidP="00E46F7D">
      <w:pPr>
        <w:jc w:val="center"/>
        <w:rPr>
          <w:rFonts w:ascii="Arial" w:hAnsi="Arial" w:cs="Arial"/>
          <w:b/>
          <w:sz w:val="28"/>
          <w:szCs w:val="28"/>
        </w:rPr>
      </w:pPr>
    </w:p>
    <w:p w:rsidR="006C0ACA" w:rsidRPr="00DB12CB" w:rsidRDefault="006C0ACA" w:rsidP="00E46F7D">
      <w:pPr>
        <w:jc w:val="center"/>
        <w:rPr>
          <w:rFonts w:ascii="Arial" w:hAnsi="Arial" w:cs="Arial"/>
          <w:b/>
          <w:sz w:val="28"/>
          <w:szCs w:val="28"/>
        </w:rPr>
      </w:pPr>
      <w:r w:rsidRPr="00DB12CB">
        <w:rPr>
          <w:rFonts w:ascii="Arial" w:hAnsi="Arial" w:cs="Arial"/>
          <w:b/>
          <w:sz w:val="28"/>
          <w:szCs w:val="28"/>
        </w:rPr>
        <w:lastRenderedPageBreak/>
        <w:t xml:space="preserve">§ </w:t>
      </w:r>
      <w:r w:rsidR="00427A71">
        <w:rPr>
          <w:rFonts w:ascii="Arial" w:hAnsi="Arial" w:cs="Arial"/>
          <w:b/>
          <w:sz w:val="28"/>
          <w:szCs w:val="28"/>
        </w:rPr>
        <w:t>4</w:t>
      </w:r>
    </w:p>
    <w:p w:rsidR="006C0ACA" w:rsidRPr="00794EEC" w:rsidRDefault="006C0ACA" w:rsidP="00E46F7D">
      <w:pPr>
        <w:spacing w:line="360" w:lineRule="auto"/>
        <w:jc w:val="both"/>
        <w:rPr>
          <w:rFonts w:ascii="Arial" w:hAnsi="Arial" w:cs="Arial"/>
        </w:rPr>
      </w:pPr>
      <w:r w:rsidRPr="00CA47E9">
        <w:rPr>
          <w:rFonts w:ascii="Arial" w:hAnsi="Arial" w:cs="Arial"/>
        </w:rPr>
        <w:t xml:space="preserve">Wykonawca nie może powierzyć wykonania usługi innej osobie, lub instytucji bez </w:t>
      </w:r>
      <w:r>
        <w:rPr>
          <w:rFonts w:ascii="Arial" w:hAnsi="Arial" w:cs="Arial"/>
        </w:rPr>
        <w:t xml:space="preserve">zgody Zamawiającego i w </w:t>
      </w:r>
      <w:r w:rsidRPr="00794EEC">
        <w:rPr>
          <w:rFonts w:ascii="Arial" w:hAnsi="Arial" w:cs="Arial"/>
        </w:rPr>
        <w:t>pełni odpo</w:t>
      </w:r>
      <w:r>
        <w:rPr>
          <w:rFonts w:ascii="Arial" w:hAnsi="Arial" w:cs="Arial"/>
        </w:rPr>
        <w:t>wiada  za</w:t>
      </w:r>
      <w:r w:rsidRPr="00794EEC">
        <w:rPr>
          <w:rFonts w:ascii="Arial" w:hAnsi="Arial" w:cs="Arial"/>
        </w:rPr>
        <w:t xml:space="preserve"> przedmioty przyjęte do prania.  </w:t>
      </w:r>
    </w:p>
    <w:p w:rsidR="006C0ACA" w:rsidRPr="00794EEC" w:rsidRDefault="006C0ACA" w:rsidP="00E46F7D">
      <w:pPr>
        <w:jc w:val="center"/>
        <w:rPr>
          <w:rFonts w:ascii="Arial" w:hAnsi="Arial" w:cs="Arial"/>
          <w:b/>
          <w:sz w:val="28"/>
          <w:szCs w:val="28"/>
        </w:rPr>
      </w:pPr>
      <w:r w:rsidRPr="00794EEC">
        <w:rPr>
          <w:rFonts w:ascii="Arial" w:hAnsi="Arial" w:cs="Arial"/>
          <w:b/>
          <w:sz w:val="28"/>
          <w:szCs w:val="28"/>
        </w:rPr>
        <w:t xml:space="preserve">§ </w:t>
      </w:r>
      <w:r w:rsidR="00427A71">
        <w:rPr>
          <w:rFonts w:ascii="Arial" w:hAnsi="Arial" w:cs="Arial"/>
          <w:b/>
          <w:sz w:val="28"/>
          <w:szCs w:val="28"/>
        </w:rPr>
        <w:t>5</w:t>
      </w:r>
    </w:p>
    <w:p w:rsidR="006C0ACA" w:rsidRPr="00794EEC" w:rsidRDefault="006C0ACA" w:rsidP="00E46F7D">
      <w:pPr>
        <w:spacing w:line="360" w:lineRule="auto"/>
        <w:rPr>
          <w:rFonts w:ascii="Arial" w:hAnsi="Arial" w:cs="Arial"/>
        </w:rPr>
      </w:pPr>
      <w:r w:rsidRPr="00794EEC">
        <w:rPr>
          <w:rFonts w:ascii="Arial" w:hAnsi="Arial" w:cs="Arial"/>
        </w:rPr>
        <w:t>Wykonawca  ponosi odpowiedzialność za:</w:t>
      </w:r>
    </w:p>
    <w:p w:rsidR="006C0ACA" w:rsidRPr="00794EEC" w:rsidRDefault="006C0ACA" w:rsidP="00E46F7D">
      <w:pPr>
        <w:numPr>
          <w:ilvl w:val="0"/>
          <w:numId w:val="39"/>
        </w:numPr>
        <w:spacing w:line="360" w:lineRule="auto"/>
        <w:rPr>
          <w:rFonts w:ascii="Arial" w:hAnsi="Arial" w:cs="Arial"/>
        </w:rPr>
      </w:pPr>
      <w:r w:rsidRPr="00794EEC">
        <w:rPr>
          <w:rFonts w:ascii="Arial" w:hAnsi="Arial" w:cs="Arial"/>
        </w:rPr>
        <w:t>niewykonanie lub nienależyte wykonanie usługi objętej niniejszą umową,</w:t>
      </w:r>
    </w:p>
    <w:p w:rsidR="006C0ACA" w:rsidRPr="00794EEC" w:rsidRDefault="006C0ACA" w:rsidP="00E46F7D">
      <w:pPr>
        <w:numPr>
          <w:ilvl w:val="0"/>
          <w:numId w:val="39"/>
        </w:numPr>
        <w:spacing w:line="360" w:lineRule="auto"/>
        <w:rPr>
          <w:rFonts w:ascii="Arial" w:hAnsi="Arial" w:cs="Arial"/>
        </w:rPr>
      </w:pPr>
      <w:r w:rsidRPr="00794EEC">
        <w:rPr>
          <w:rFonts w:ascii="Arial" w:hAnsi="Arial" w:cs="Arial"/>
        </w:rPr>
        <w:t xml:space="preserve"> utratę lub uszkodzenie rzeczy będących przedmiotem usługi.</w:t>
      </w:r>
    </w:p>
    <w:p w:rsidR="006C0ACA" w:rsidRPr="00794EEC" w:rsidRDefault="006C0ACA" w:rsidP="00E46F7D">
      <w:pPr>
        <w:spacing w:line="360" w:lineRule="auto"/>
        <w:jc w:val="center"/>
        <w:rPr>
          <w:rFonts w:ascii="Arial" w:hAnsi="Arial" w:cs="Arial"/>
          <w:b/>
          <w:bCs/>
          <w:sz w:val="28"/>
          <w:szCs w:val="28"/>
        </w:rPr>
      </w:pPr>
      <w:r w:rsidRPr="00794EEC">
        <w:rPr>
          <w:rFonts w:ascii="Arial" w:hAnsi="Arial" w:cs="Arial"/>
          <w:b/>
          <w:bCs/>
          <w:sz w:val="28"/>
          <w:szCs w:val="28"/>
        </w:rPr>
        <w:t xml:space="preserve">§ </w:t>
      </w:r>
      <w:r w:rsidR="00427A71">
        <w:rPr>
          <w:rFonts w:ascii="Arial" w:hAnsi="Arial" w:cs="Arial"/>
          <w:b/>
          <w:bCs/>
          <w:sz w:val="28"/>
          <w:szCs w:val="28"/>
        </w:rPr>
        <w:t>6</w:t>
      </w:r>
    </w:p>
    <w:p w:rsidR="006C0ACA" w:rsidRPr="00794EEC" w:rsidRDefault="006C0ACA" w:rsidP="00E46F7D">
      <w:pPr>
        <w:pStyle w:val="Tekstpodstawowy2"/>
        <w:numPr>
          <w:ilvl w:val="0"/>
          <w:numId w:val="41"/>
        </w:numPr>
        <w:tabs>
          <w:tab w:val="clear" w:pos="720"/>
          <w:tab w:val="num" w:pos="360"/>
        </w:tabs>
        <w:spacing w:after="0" w:line="360" w:lineRule="auto"/>
        <w:ind w:left="360"/>
        <w:jc w:val="both"/>
        <w:rPr>
          <w:rFonts w:ascii="Arial" w:hAnsi="Arial" w:cs="Arial"/>
          <w:lang w:val="pl-PL"/>
        </w:rPr>
      </w:pPr>
      <w:r w:rsidRPr="00794EEC">
        <w:rPr>
          <w:rFonts w:ascii="Arial" w:hAnsi="Arial" w:cs="Arial"/>
          <w:lang w:val="pl-PL"/>
        </w:rPr>
        <w:t xml:space="preserve">Odpowiedzialnym pracownikiem ze strony szpitala za przekazanie i odbiór materiałów z pralni jest Pani </w:t>
      </w:r>
      <w:r w:rsidR="006D4FA2">
        <w:rPr>
          <w:rFonts w:ascii="Arial" w:hAnsi="Arial" w:cs="Arial"/>
          <w:lang w:val="pl-PL"/>
        </w:rPr>
        <w:t>Elżbieta Gembala</w:t>
      </w:r>
      <w:r w:rsidRPr="00794EEC">
        <w:rPr>
          <w:rFonts w:ascii="Arial" w:hAnsi="Arial" w:cs="Arial"/>
          <w:lang w:val="pl-PL"/>
        </w:rPr>
        <w:t>.</w:t>
      </w:r>
    </w:p>
    <w:p w:rsidR="006C0ACA" w:rsidRPr="00794EEC" w:rsidRDefault="006C0ACA" w:rsidP="00E46F7D">
      <w:pPr>
        <w:pStyle w:val="Tekstpodstawowy2"/>
        <w:numPr>
          <w:ilvl w:val="0"/>
          <w:numId w:val="41"/>
        </w:numPr>
        <w:tabs>
          <w:tab w:val="clear" w:pos="720"/>
          <w:tab w:val="num" w:pos="360"/>
        </w:tabs>
        <w:spacing w:after="0" w:line="360" w:lineRule="auto"/>
        <w:ind w:left="360"/>
        <w:jc w:val="both"/>
        <w:rPr>
          <w:rFonts w:ascii="Arial" w:hAnsi="Arial" w:cs="Arial"/>
          <w:lang w:val="pl-PL"/>
        </w:rPr>
      </w:pPr>
      <w:r w:rsidRPr="00794EEC">
        <w:rPr>
          <w:rFonts w:ascii="Arial" w:hAnsi="Arial" w:cs="Arial"/>
          <w:lang w:val="pl-PL"/>
        </w:rPr>
        <w:t>Prz</w:t>
      </w:r>
      <w:r>
        <w:rPr>
          <w:rFonts w:ascii="Arial" w:hAnsi="Arial" w:cs="Arial"/>
          <w:lang w:val="pl-PL"/>
        </w:rPr>
        <w:t xml:space="preserve">ekazanie lub odbiór materiałów </w:t>
      </w:r>
      <w:r w:rsidRPr="00794EEC">
        <w:rPr>
          <w:rFonts w:ascii="Arial" w:hAnsi="Arial" w:cs="Arial"/>
          <w:lang w:val="pl-PL"/>
        </w:rPr>
        <w:t>będzie następował za pokwitowaniem, które musi zawierać w szczególności :</w:t>
      </w:r>
    </w:p>
    <w:p w:rsidR="006C0ACA" w:rsidRPr="00794EEC" w:rsidRDefault="006C0ACA" w:rsidP="00E46F7D">
      <w:pPr>
        <w:pStyle w:val="Tekstpodstawowy2"/>
        <w:numPr>
          <w:ilvl w:val="0"/>
          <w:numId w:val="40"/>
        </w:numPr>
        <w:spacing w:after="0" w:line="360" w:lineRule="auto"/>
        <w:jc w:val="both"/>
        <w:rPr>
          <w:rFonts w:ascii="Arial" w:hAnsi="Arial" w:cs="Arial"/>
          <w:lang w:val="pl-PL"/>
        </w:rPr>
      </w:pPr>
      <w:r w:rsidRPr="00794EEC">
        <w:rPr>
          <w:rFonts w:ascii="Arial" w:hAnsi="Arial" w:cs="Arial"/>
          <w:lang w:val="pl-PL"/>
        </w:rPr>
        <w:t>datę i godzinę odbioru bądź przekazania;</w:t>
      </w:r>
    </w:p>
    <w:p w:rsidR="006C0ACA" w:rsidRPr="00794EEC" w:rsidRDefault="006C0ACA" w:rsidP="00E46F7D">
      <w:pPr>
        <w:pStyle w:val="Tekstpodstawowy2"/>
        <w:numPr>
          <w:ilvl w:val="0"/>
          <w:numId w:val="40"/>
        </w:numPr>
        <w:spacing w:after="0" w:line="360" w:lineRule="auto"/>
        <w:jc w:val="both"/>
        <w:rPr>
          <w:rFonts w:ascii="Arial" w:hAnsi="Arial" w:cs="Arial"/>
        </w:rPr>
      </w:pPr>
      <w:r w:rsidRPr="00794EEC">
        <w:rPr>
          <w:rFonts w:ascii="Arial" w:hAnsi="Arial" w:cs="Arial"/>
        </w:rPr>
        <w:t>ciężar materiałów w kilogramach;</w:t>
      </w:r>
    </w:p>
    <w:p w:rsidR="006C0ACA" w:rsidRPr="00794EEC" w:rsidRDefault="006C0ACA" w:rsidP="00E46F7D">
      <w:pPr>
        <w:pStyle w:val="Tekstpodstawowy2"/>
        <w:numPr>
          <w:ilvl w:val="0"/>
          <w:numId w:val="40"/>
        </w:numPr>
        <w:spacing w:after="0" w:line="360" w:lineRule="auto"/>
        <w:jc w:val="both"/>
        <w:rPr>
          <w:rFonts w:ascii="Arial" w:hAnsi="Arial" w:cs="Arial"/>
          <w:lang w:val="pl-PL"/>
        </w:rPr>
      </w:pPr>
      <w:r w:rsidRPr="00794EEC">
        <w:rPr>
          <w:rFonts w:ascii="Arial" w:hAnsi="Arial" w:cs="Arial"/>
          <w:lang w:val="pl-PL"/>
        </w:rPr>
        <w:t>specyfikację materiałów z określeniem ich rodzaju i ilości wyszczególnionych według załącznika nr 1 do niniejszej umowy ;</w:t>
      </w:r>
    </w:p>
    <w:p w:rsidR="006C0ACA" w:rsidRPr="00794EEC" w:rsidRDefault="006C0ACA" w:rsidP="00E46F7D">
      <w:pPr>
        <w:pStyle w:val="Tekstpodstawowy2"/>
        <w:numPr>
          <w:ilvl w:val="0"/>
          <w:numId w:val="40"/>
        </w:numPr>
        <w:spacing w:after="0" w:line="360" w:lineRule="auto"/>
        <w:jc w:val="both"/>
        <w:rPr>
          <w:rFonts w:ascii="Arial" w:hAnsi="Arial" w:cs="Arial"/>
          <w:lang w:val="pl-PL"/>
        </w:rPr>
      </w:pPr>
      <w:r w:rsidRPr="00794EEC">
        <w:rPr>
          <w:rFonts w:ascii="Arial" w:hAnsi="Arial" w:cs="Arial"/>
          <w:lang w:val="pl-PL"/>
        </w:rPr>
        <w:t>uwagi co do stanu materiałów przekazanych do prania;</w:t>
      </w:r>
    </w:p>
    <w:p w:rsidR="006C0ACA" w:rsidRPr="00794EEC" w:rsidRDefault="006C0ACA" w:rsidP="00E46F7D">
      <w:pPr>
        <w:pStyle w:val="Tekstpodstawowy2"/>
        <w:numPr>
          <w:ilvl w:val="0"/>
          <w:numId w:val="40"/>
        </w:numPr>
        <w:spacing w:after="0" w:line="360" w:lineRule="auto"/>
        <w:jc w:val="both"/>
        <w:rPr>
          <w:rFonts w:ascii="Arial" w:hAnsi="Arial" w:cs="Arial"/>
          <w:lang w:val="pl-PL"/>
        </w:rPr>
      </w:pPr>
      <w:r w:rsidRPr="00794EEC">
        <w:rPr>
          <w:rFonts w:ascii="Arial" w:hAnsi="Arial" w:cs="Arial"/>
          <w:lang w:val="pl-PL"/>
        </w:rPr>
        <w:t>uwagi co do stanu materiałów odebranych z prania.</w:t>
      </w:r>
    </w:p>
    <w:p w:rsidR="006C0ACA" w:rsidRPr="00794EEC" w:rsidRDefault="006C0ACA" w:rsidP="00E46F7D">
      <w:pPr>
        <w:pStyle w:val="Tekstpodstawowy2"/>
        <w:spacing w:line="360" w:lineRule="auto"/>
        <w:jc w:val="center"/>
        <w:rPr>
          <w:rFonts w:ascii="Arial" w:hAnsi="Arial" w:cs="Arial"/>
          <w:b/>
          <w:bCs/>
          <w:sz w:val="28"/>
          <w:szCs w:val="28"/>
          <w:lang w:val="pl-PL"/>
        </w:rPr>
      </w:pPr>
      <w:r w:rsidRPr="00794EEC">
        <w:rPr>
          <w:rFonts w:ascii="Arial" w:hAnsi="Arial" w:cs="Arial"/>
          <w:b/>
          <w:bCs/>
          <w:sz w:val="28"/>
          <w:szCs w:val="28"/>
          <w:lang w:val="pl-PL"/>
        </w:rPr>
        <w:t xml:space="preserve">§ </w:t>
      </w:r>
      <w:r w:rsidR="00427A71">
        <w:rPr>
          <w:rFonts w:ascii="Arial" w:hAnsi="Arial" w:cs="Arial"/>
          <w:b/>
          <w:bCs/>
          <w:sz w:val="28"/>
          <w:szCs w:val="28"/>
          <w:lang w:val="pl-PL"/>
        </w:rPr>
        <w:t>7</w:t>
      </w:r>
    </w:p>
    <w:p w:rsidR="006C0ACA" w:rsidRPr="00794EEC" w:rsidRDefault="006C0ACA" w:rsidP="00E46F7D">
      <w:pPr>
        <w:pStyle w:val="Tekstpodstawowy2"/>
        <w:spacing w:line="360" w:lineRule="auto"/>
        <w:ind w:left="360" w:hanging="360"/>
        <w:jc w:val="both"/>
        <w:rPr>
          <w:rFonts w:ascii="Arial" w:hAnsi="Arial" w:cs="Arial"/>
          <w:lang w:val="pl-PL"/>
        </w:rPr>
      </w:pPr>
      <w:r w:rsidRPr="00794EEC">
        <w:rPr>
          <w:rFonts w:ascii="Arial" w:hAnsi="Arial" w:cs="Arial"/>
          <w:lang w:val="pl-PL"/>
        </w:rPr>
        <w:t>1.</w:t>
      </w:r>
      <w:r w:rsidRPr="00794EEC">
        <w:rPr>
          <w:rFonts w:ascii="Arial" w:hAnsi="Arial" w:cs="Arial"/>
          <w:lang w:val="pl-PL"/>
        </w:rPr>
        <w:tab/>
        <w:t>Wykonawca jest zobowiązany do odbioru materiałów do prania i dostarczenia materiałów wypranych i wymaglowanych do Zamawiającego na własne ryzyko i koszt.</w:t>
      </w:r>
    </w:p>
    <w:p w:rsidR="006C0ACA" w:rsidRPr="00794EEC" w:rsidRDefault="006C0ACA" w:rsidP="00E46F7D">
      <w:pPr>
        <w:pStyle w:val="Tekstpodstawowy2"/>
        <w:spacing w:line="360" w:lineRule="auto"/>
        <w:ind w:left="360" w:hanging="360"/>
        <w:jc w:val="both"/>
        <w:rPr>
          <w:rFonts w:ascii="Arial" w:hAnsi="Arial" w:cs="Arial"/>
          <w:lang w:val="pl-PL"/>
        </w:rPr>
      </w:pPr>
      <w:r w:rsidRPr="00794EEC">
        <w:rPr>
          <w:rFonts w:ascii="Arial" w:hAnsi="Arial" w:cs="Arial"/>
          <w:lang w:val="pl-PL"/>
        </w:rPr>
        <w:t>2.</w:t>
      </w:r>
      <w:r w:rsidRPr="00794EEC">
        <w:rPr>
          <w:rFonts w:ascii="Arial" w:hAnsi="Arial" w:cs="Arial"/>
          <w:lang w:val="pl-PL"/>
        </w:rPr>
        <w:tab/>
        <w:t>Dostarczenie materiałów wypranych i wymaglowanych przez Wykonawcę będzie następowało w ciągu 2 dni roboczych od czasu ich pobrania.</w:t>
      </w:r>
    </w:p>
    <w:p w:rsidR="006C0ACA" w:rsidRPr="00794EEC" w:rsidRDefault="006C0ACA" w:rsidP="00E46F7D">
      <w:pPr>
        <w:pStyle w:val="Tekstpodstawowy2"/>
        <w:jc w:val="center"/>
        <w:rPr>
          <w:rFonts w:ascii="Arial" w:hAnsi="Arial" w:cs="Arial"/>
          <w:b/>
          <w:bCs/>
          <w:sz w:val="28"/>
          <w:szCs w:val="28"/>
          <w:lang w:val="pl-PL"/>
        </w:rPr>
      </w:pPr>
      <w:r w:rsidRPr="00794EEC">
        <w:rPr>
          <w:rFonts w:ascii="Arial" w:hAnsi="Arial" w:cs="Arial"/>
          <w:b/>
          <w:bCs/>
          <w:sz w:val="28"/>
          <w:szCs w:val="28"/>
          <w:lang w:val="pl-PL"/>
        </w:rPr>
        <w:t xml:space="preserve">§ </w:t>
      </w:r>
      <w:r w:rsidR="00427A71">
        <w:rPr>
          <w:rFonts w:ascii="Arial" w:hAnsi="Arial" w:cs="Arial"/>
          <w:b/>
          <w:bCs/>
          <w:sz w:val="28"/>
          <w:szCs w:val="28"/>
          <w:lang w:val="pl-PL"/>
        </w:rPr>
        <w:t>8</w:t>
      </w:r>
    </w:p>
    <w:p w:rsidR="006C0ACA" w:rsidRPr="00794EEC" w:rsidRDefault="006C0ACA" w:rsidP="00E46F7D">
      <w:pPr>
        <w:spacing w:line="360" w:lineRule="auto"/>
        <w:jc w:val="both"/>
        <w:rPr>
          <w:rFonts w:ascii="Arial" w:hAnsi="Arial" w:cs="Arial"/>
          <w:bCs/>
        </w:rPr>
      </w:pPr>
      <w:r w:rsidRPr="00794EEC">
        <w:rPr>
          <w:rFonts w:ascii="Arial" w:hAnsi="Arial" w:cs="Arial"/>
          <w:bCs/>
        </w:rPr>
        <w:t>Przekazywanie materiałów do prania  następować będzie trzy razy w tygodniu w dni robocze tj. poniedziałek, środa i piątek, w godzinac</w:t>
      </w:r>
      <w:r>
        <w:rPr>
          <w:rFonts w:ascii="Arial" w:hAnsi="Arial" w:cs="Arial"/>
          <w:bCs/>
        </w:rPr>
        <w:t>h od 8.00 do 14.00.</w:t>
      </w:r>
    </w:p>
    <w:p w:rsidR="006C0ACA" w:rsidRPr="00794EEC" w:rsidRDefault="006C0ACA" w:rsidP="00E46F7D">
      <w:pPr>
        <w:pStyle w:val="Tekstpodstawowy2"/>
        <w:jc w:val="center"/>
        <w:rPr>
          <w:rFonts w:ascii="Arial" w:hAnsi="Arial" w:cs="Arial"/>
          <w:b/>
          <w:bCs/>
          <w:sz w:val="28"/>
          <w:szCs w:val="28"/>
        </w:rPr>
      </w:pPr>
      <w:r w:rsidRPr="00794EEC">
        <w:rPr>
          <w:rFonts w:ascii="Arial" w:hAnsi="Arial" w:cs="Arial"/>
          <w:b/>
          <w:bCs/>
          <w:sz w:val="28"/>
          <w:szCs w:val="28"/>
        </w:rPr>
        <w:t xml:space="preserve">§ </w:t>
      </w:r>
      <w:r w:rsidR="00427A71">
        <w:rPr>
          <w:rFonts w:ascii="Arial" w:hAnsi="Arial" w:cs="Arial"/>
          <w:b/>
          <w:bCs/>
          <w:sz w:val="28"/>
          <w:szCs w:val="28"/>
        </w:rPr>
        <w:t>9</w:t>
      </w:r>
    </w:p>
    <w:p w:rsidR="006C0ACA" w:rsidRPr="00794EEC" w:rsidRDefault="006C0ACA" w:rsidP="00E46F7D">
      <w:pPr>
        <w:numPr>
          <w:ilvl w:val="0"/>
          <w:numId w:val="8"/>
        </w:numPr>
        <w:tabs>
          <w:tab w:val="clear" w:pos="720"/>
          <w:tab w:val="num" w:pos="426"/>
        </w:tabs>
        <w:spacing w:line="360" w:lineRule="auto"/>
        <w:ind w:left="426" w:hanging="426"/>
        <w:jc w:val="both"/>
        <w:rPr>
          <w:rFonts w:ascii="Arial" w:hAnsi="Arial" w:cs="Arial"/>
        </w:rPr>
      </w:pPr>
      <w:r w:rsidRPr="00794EEC">
        <w:rPr>
          <w:rFonts w:ascii="Arial" w:hAnsi="Arial" w:cs="Arial"/>
        </w:rPr>
        <w:t>Wielkość przedmiotu zamówienia może ulec zmianie wyniku zmniejszenia się zapotrzebowania, jednakże zmniejszenie to nie może przekroczyć 30% w</w:t>
      </w:r>
      <w:r>
        <w:rPr>
          <w:rFonts w:ascii="Arial" w:hAnsi="Arial" w:cs="Arial"/>
        </w:rPr>
        <w:t> stosunku</w:t>
      </w:r>
      <w:r w:rsidRPr="00794EEC">
        <w:rPr>
          <w:rFonts w:ascii="Arial" w:hAnsi="Arial" w:cs="Arial"/>
        </w:rPr>
        <w:t xml:space="preserve"> do ilości określonej w umowie</w:t>
      </w:r>
      <w:r>
        <w:rPr>
          <w:rFonts w:ascii="Arial" w:hAnsi="Arial" w:cs="Arial"/>
        </w:rPr>
        <w:t xml:space="preserve">. Decyzję </w:t>
      </w:r>
      <w:r w:rsidRPr="00794EEC">
        <w:rPr>
          <w:rFonts w:ascii="Arial" w:hAnsi="Arial" w:cs="Arial"/>
        </w:rPr>
        <w:t>o powyższej zmianie Zamawiający podejmie jednostronnie.</w:t>
      </w:r>
    </w:p>
    <w:p w:rsidR="006C0ACA" w:rsidRPr="00794EEC" w:rsidRDefault="006C0ACA" w:rsidP="00E46F7D">
      <w:pPr>
        <w:numPr>
          <w:ilvl w:val="0"/>
          <w:numId w:val="8"/>
        </w:numPr>
        <w:tabs>
          <w:tab w:val="clear" w:pos="720"/>
          <w:tab w:val="num" w:pos="426"/>
        </w:tabs>
        <w:spacing w:line="360" w:lineRule="auto"/>
        <w:ind w:left="426" w:hanging="426"/>
        <w:jc w:val="both"/>
        <w:rPr>
          <w:rFonts w:ascii="Arial" w:hAnsi="Arial" w:cs="Arial"/>
        </w:rPr>
      </w:pPr>
      <w:r w:rsidRPr="00794EEC">
        <w:rPr>
          <w:rFonts w:ascii="Arial" w:hAnsi="Arial" w:cs="Arial"/>
        </w:rPr>
        <w:lastRenderedPageBreak/>
        <w:t xml:space="preserve"> W przypadku określonym w ust.1, Wykonawcy nie b</w:t>
      </w:r>
      <w:r>
        <w:rPr>
          <w:rFonts w:ascii="Arial" w:hAnsi="Arial" w:cs="Arial"/>
        </w:rPr>
        <w:t xml:space="preserve">ędzie przysługiwało roszczenie </w:t>
      </w:r>
      <w:r w:rsidRPr="00794EEC">
        <w:rPr>
          <w:rFonts w:ascii="Arial" w:hAnsi="Arial" w:cs="Arial"/>
        </w:rPr>
        <w:t xml:space="preserve">o naprawienie szkody spowodowanej tym zmniejszeniem. Zmniejszenie takie nie może stanowić dla Wykonawcy podstawy do żądania zmiany warunków niniejszej umowy, w tym także w zakresie ceny. </w:t>
      </w:r>
    </w:p>
    <w:p w:rsidR="006C0ACA" w:rsidRPr="00794EEC" w:rsidRDefault="006C0ACA" w:rsidP="00E46F7D">
      <w:pPr>
        <w:spacing w:line="360" w:lineRule="auto"/>
        <w:jc w:val="center"/>
        <w:rPr>
          <w:rFonts w:ascii="Arial" w:hAnsi="Arial" w:cs="Arial"/>
          <w:b/>
          <w:bCs/>
          <w:sz w:val="28"/>
          <w:szCs w:val="28"/>
        </w:rPr>
      </w:pPr>
      <w:r w:rsidRPr="00794EEC">
        <w:rPr>
          <w:rFonts w:ascii="Arial" w:hAnsi="Arial" w:cs="Arial"/>
          <w:b/>
          <w:bCs/>
          <w:sz w:val="28"/>
          <w:szCs w:val="28"/>
        </w:rPr>
        <w:t xml:space="preserve">§ </w:t>
      </w:r>
      <w:r w:rsidR="00427A71">
        <w:rPr>
          <w:rFonts w:ascii="Arial" w:hAnsi="Arial" w:cs="Arial"/>
          <w:b/>
          <w:bCs/>
          <w:sz w:val="28"/>
          <w:szCs w:val="28"/>
        </w:rPr>
        <w:t>10</w:t>
      </w:r>
    </w:p>
    <w:p w:rsidR="006C0ACA" w:rsidRPr="00794EEC" w:rsidRDefault="006C0ACA" w:rsidP="00E46F7D">
      <w:pPr>
        <w:pStyle w:val="Tekstpodstawowy2"/>
        <w:numPr>
          <w:ilvl w:val="0"/>
          <w:numId w:val="36"/>
        </w:numPr>
        <w:tabs>
          <w:tab w:val="clear" w:pos="720"/>
          <w:tab w:val="num" w:pos="426"/>
        </w:tabs>
        <w:spacing w:after="0" w:line="360" w:lineRule="auto"/>
        <w:ind w:left="426" w:hanging="426"/>
        <w:jc w:val="both"/>
        <w:rPr>
          <w:rFonts w:ascii="Arial" w:hAnsi="Arial" w:cs="Arial"/>
          <w:lang w:val="pl-PL"/>
        </w:rPr>
      </w:pPr>
      <w:r w:rsidRPr="00794EEC">
        <w:rPr>
          <w:rFonts w:ascii="Arial" w:hAnsi="Arial" w:cs="Arial"/>
          <w:lang w:val="pl-PL"/>
        </w:rPr>
        <w:t xml:space="preserve">Zamawiający złoży reklamację zakwestionowanej przez siebie części przedmiotu umowy w terminie nie późniejszym niż 7 dni od daty wykonania usługi.  </w:t>
      </w:r>
    </w:p>
    <w:p w:rsidR="006C0ACA" w:rsidRPr="00794EEC" w:rsidRDefault="006C0ACA" w:rsidP="00E46F7D">
      <w:pPr>
        <w:pStyle w:val="Tekstpodstawowy2"/>
        <w:numPr>
          <w:ilvl w:val="0"/>
          <w:numId w:val="36"/>
        </w:numPr>
        <w:tabs>
          <w:tab w:val="clear" w:pos="720"/>
          <w:tab w:val="num" w:pos="426"/>
        </w:tabs>
        <w:spacing w:after="0" w:line="360" w:lineRule="auto"/>
        <w:ind w:left="426" w:hanging="426"/>
        <w:jc w:val="both"/>
        <w:rPr>
          <w:rFonts w:ascii="Arial" w:hAnsi="Arial" w:cs="Arial"/>
          <w:lang w:val="pl-PL"/>
        </w:rPr>
      </w:pPr>
      <w:r w:rsidRPr="00794EEC">
        <w:rPr>
          <w:rFonts w:ascii="Arial" w:hAnsi="Arial" w:cs="Arial"/>
          <w:lang w:val="pl-PL"/>
        </w:rPr>
        <w:t>Wykonawca rozpatrzy reklamację i udzieli na nią odpowiedzi w ciągi 5 dni od daty jej otrzymania.</w:t>
      </w:r>
    </w:p>
    <w:p w:rsidR="006C0ACA" w:rsidRPr="00794EEC" w:rsidRDefault="006C0ACA" w:rsidP="00E46F7D">
      <w:pPr>
        <w:pStyle w:val="Tekstpodstawowy2"/>
        <w:numPr>
          <w:ilvl w:val="0"/>
          <w:numId w:val="36"/>
        </w:numPr>
        <w:tabs>
          <w:tab w:val="clear" w:pos="720"/>
          <w:tab w:val="num" w:pos="426"/>
        </w:tabs>
        <w:spacing w:after="0" w:line="360" w:lineRule="auto"/>
        <w:ind w:left="426" w:hanging="426"/>
        <w:jc w:val="both"/>
        <w:rPr>
          <w:rFonts w:ascii="Arial" w:hAnsi="Arial" w:cs="Arial"/>
          <w:lang w:val="pl-PL"/>
        </w:rPr>
      </w:pPr>
      <w:r w:rsidRPr="00794EEC">
        <w:rPr>
          <w:rFonts w:ascii="Arial" w:hAnsi="Arial" w:cs="Arial"/>
          <w:lang w:val="pl-PL"/>
        </w:rPr>
        <w:t>Nie rozpatrzenie reklamacji w terminie określonym w ust. 2 potraktowane zostanie tak jak nie wykonanie usługi .</w:t>
      </w:r>
    </w:p>
    <w:p w:rsidR="006C0ACA" w:rsidRPr="00794EEC" w:rsidRDefault="006C0ACA" w:rsidP="00E46F7D">
      <w:pPr>
        <w:pStyle w:val="xl25"/>
        <w:spacing w:before="0" w:beforeAutospacing="0" w:after="0" w:afterAutospacing="0" w:line="360" w:lineRule="auto"/>
        <w:jc w:val="center"/>
        <w:rPr>
          <w:rFonts w:ascii="Arial" w:hAnsi="Arial" w:cs="Arial"/>
          <w:b/>
          <w:bCs/>
          <w:sz w:val="28"/>
          <w:szCs w:val="28"/>
        </w:rPr>
      </w:pPr>
      <w:r w:rsidRPr="00794EEC">
        <w:rPr>
          <w:rFonts w:ascii="Arial" w:hAnsi="Arial" w:cs="Arial"/>
          <w:b/>
          <w:bCs/>
          <w:sz w:val="28"/>
          <w:szCs w:val="28"/>
        </w:rPr>
        <w:t>§ 1</w:t>
      </w:r>
      <w:r w:rsidR="00427A71">
        <w:rPr>
          <w:rFonts w:ascii="Arial" w:hAnsi="Arial" w:cs="Arial"/>
          <w:b/>
          <w:bCs/>
          <w:sz w:val="28"/>
          <w:szCs w:val="28"/>
        </w:rPr>
        <w:t>1</w:t>
      </w:r>
    </w:p>
    <w:p w:rsidR="006C0ACA" w:rsidRPr="00794EEC" w:rsidRDefault="006C0ACA" w:rsidP="00E46F7D">
      <w:pPr>
        <w:spacing w:line="360" w:lineRule="auto"/>
        <w:rPr>
          <w:rFonts w:ascii="Arial" w:hAnsi="Arial" w:cs="Arial"/>
        </w:rPr>
      </w:pPr>
      <w:r w:rsidRPr="00794EEC">
        <w:rPr>
          <w:rFonts w:ascii="Arial" w:hAnsi="Arial" w:cs="Arial"/>
        </w:rPr>
        <w:t xml:space="preserve">Wartość przedmiotu zamówienia  wynosi : </w:t>
      </w:r>
    </w:p>
    <w:p w:rsidR="006C0ACA" w:rsidRPr="00794EEC" w:rsidRDefault="006C0ACA" w:rsidP="00E46F7D">
      <w:pPr>
        <w:spacing w:line="360" w:lineRule="auto"/>
        <w:ind w:firstLine="709"/>
        <w:rPr>
          <w:rFonts w:ascii="Arial" w:hAnsi="Arial" w:cs="Arial"/>
          <w:i/>
          <w:iCs/>
        </w:rPr>
      </w:pPr>
      <w:r w:rsidRPr="00794EEC">
        <w:rPr>
          <w:rFonts w:ascii="Arial" w:hAnsi="Arial" w:cs="Arial"/>
          <w:b/>
          <w:bCs/>
          <w:i/>
          <w:iCs/>
        </w:rPr>
        <w:t>netto</w:t>
      </w:r>
      <w:r w:rsidRPr="00794EEC">
        <w:rPr>
          <w:rFonts w:ascii="Arial" w:hAnsi="Arial" w:cs="Arial"/>
        </w:rPr>
        <w:t xml:space="preserve"> </w:t>
      </w:r>
      <w:r w:rsidRPr="00794EEC">
        <w:rPr>
          <w:rFonts w:ascii="Arial" w:hAnsi="Arial" w:cs="Arial"/>
        </w:rPr>
        <w:tab/>
      </w:r>
      <w:r w:rsidRPr="00794EEC">
        <w:rPr>
          <w:rFonts w:ascii="Arial" w:hAnsi="Arial" w:cs="Arial"/>
        </w:rPr>
        <w:tab/>
      </w:r>
      <w:r w:rsidRPr="00794EEC">
        <w:rPr>
          <w:rFonts w:ascii="Arial" w:hAnsi="Arial" w:cs="Arial"/>
        </w:rPr>
        <w:tab/>
      </w:r>
      <w:r w:rsidRPr="00794EEC">
        <w:rPr>
          <w:rFonts w:ascii="Arial" w:hAnsi="Arial" w:cs="Arial"/>
          <w:b/>
          <w:bCs/>
        </w:rPr>
        <w:t>……………… ,-zł</w:t>
      </w:r>
      <w:r w:rsidRPr="00794EEC">
        <w:rPr>
          <w:rFonts w:ascii="Arial" w:hAnsi="Arial" w:cs="Arial"/>
        </w:rPr>
        <w:t xml:space="preserve">  </w:t>
      </w:r>
      <w:r w:rsidRPr="00794EEC">
        <w:rPr>
          <w:rFonts w:ascii="Arial" w:hAnsi="Arial" w:cs="Arial"/>
          <w:i/>
          <w:iCs/>
        </w:rPr>
        <w:t>( słownie :</w:t>
      </w:r>
      <w:r w:rsidRPr="00794EEC">
        <w:rPr>
          <w:rFonts w:ascii="Arial" w:hAnsi="Arial" w:cs="Arial"/>
          <w:b/>
          <w:bCs/>
          <w:i/>
          <w:iCs/>
        </w:rPr>
        <w:t xml:space="preserve">………………………..  </w:t>
      </w:r>
      <w:r w:rsidRPr="00794EEC">
        <w:rPr>
          <w:rFonts w:ascii="Arial" w:hAnsi="Arial" w:cs="Arial"/>
          <w:i/>
          <w:iCs/>
        </w:rPr>
        <w:t>)</w:t>
      </w:r>
    </w:p>
    <w:p w:rsidR="006C0ACA" w:rsidRPr="00794EEC" w:rsidRDefault="006C0ACA" w:rsidP="00E46F7D">
      <w:pPr>
        <w:spacing w:line="360" w:lineRule="auto"/>
        <w:ind w:firstLine="709"/>
        <w:rPr>
          <w:rFonts w:ascii="Arial" w:hAnsi="Arial" w:cs="Arial"/>
          <w:i/>
          <w:iCs/>
        </w:rPr>
      </w:pPr>
      <w:r w:rsidRPr="00794EEC">
        <w:rPr>
          <w:rFonts w:ascii="Arial" w:hAnsi="Arial" w:cs="Arial"/>
          <w:b/>
          <w:bCs/>
          <w:i/>
          <w:iCs/>
        </w:rPr>
        <w:t>podatek VAT</w:t>
      </w:r>
      <w:r w:rsidRPr="00794EEC">
        <w:rPr>
          <w:rFonts w:ascii="Arial" w:hAnsi="Arial" w:cs="Arial"/>
          <w:b/>
          <w:bCs/>
          <w:i/>
          <w:iCs/>
        </w:rPr>
        <w:tab/>
      </w:r>
      <w:r w:rsidRPr="00794EEC">
        <w:rPr>
          <w:rFonts w:ascii="Arial" w:hAnsi="Arial" w:cs="Arial"/>
          <w:b/>
          <w:bCs/>
        </w:rPr>
        <w:t>……………… ,-zł</w:t>
      </w:r>
      <w:r w:rsidRPr="00794EEC">
        <w:rPr>
          <w:rFonts w:ascii="Arial" w:hAnsi="Arial" w:cs="Arial"/>
        </w:rPr>
        <w:t xml:space="preserve">  </w:t>
      </w:r>
      <w:r w:rsidRPr="00794EEC">
        <w:rPr>
          <w:rFonts w:ascii="Arial" w:hAnsi="Arial" w:cs="Arial"/>
          <w:i/>
          <w:iCs/>
        </w:rPr>
        <w:t>( słownie :</w:t>
      </w:r>
      <w:r w:rsidRPr="00794EEC">
        <w:rPr>
          <w:rFonts w:ascii="Arial" w:hAnsi="Arial" w:cs="Arial"/>
          <w:b/>
          <w:bCs/>
          <w:i/>
          <w:iCs/>
        </w:rPr>
        <w:t xml:space="preserve">………………………..  </w:t>
      </w:r>
      <w:r w:rsidRPr="00794EEC">
        <w:rPr>
          <w:rFonts w:ascii="Arial" w:hAnsi="Arial" w:cs="Arial"/>
          <w:i/>
          <w:iCs/>
        </w:rPr>
        <w:t>)</w:t>
      </w:r>
    </w:p>
    <w:p w:rsidR="006C0ACA" w:rsidRPr="00794EEC" w:rsidRDefault="006C0ACA" w:rsidP="00E46F7D">
      <w:pPr>
        <w:spacing w:line="360" w:lineRule="auto"/>
        <w:ind w:firstLine="709"/>
        <w:rPr>
          <w:rFonts w:ascii="Arial" w:hAnsi="Arial" w:cs="Arial"/>
          <w:i/>
          <w:iCs/>
        </w:rPr>
      </w:pPr>
      <w:r w:rsidRPr="00794EEC">
        <w:rPr>
          <w:rFonts w:ascii="Arial" w:hAnsi="Arial" w:cs="Arial"/>
          <w:b/>
          <w:bCs/>
          <w:i/>
          <w:iCs/>
        </w:rPr>
        <w:t>brutto</w:t>
      </w:r>
      <w:r w:rsidRPr="00794EEC">
        <w:rPr>
          <w:rFonts w:ascii="Arial" w:hAnsi="Arial" w:cs="Arial"/>
        </w:rPr>
        <w:tab/>
      </w:r>
      <w:r w:rsidRPr="00794EEC">
        <w:rPr>
          <w:rFonts w:ascii="Arial" w:hAnsi="Arial" w:cs="Arial"/>
        </w:rPr>
        <w:tab/>
      </w:r>
      <w:r w:rsidRPr="00794EEC">
        <w:rPr>
          <w:rFonts w:ascii="Arial" w:hAnsi="Arial" w:cs="Arial"/>
        </w:rPr>
        <w:tab/>
      </w:r>
      <w:r w:rsidRPr="00794EEC">
        <w:rPr>
          <w:rFonts w:ascii="Arial" w:hAnsi="Arial" w:cs="Arial"/>
          <w:b/>
          <w:bCs/>
        </w:rPr>
        <w:t>……………… ,-zł</w:t>
      </w:r>
      <w:r w:rsidRPr="00794EEC">
        <w:rPr>
          <w:rFonts w:ascii="Arial" w:hAnsi="Arial" w:cs="Arial"/>
        </w:rPr>
        <w:t xml:space="preserve">  </w:t>
      </w:r>
      <w:r w:rsidRPr="00794EEC">
        <w:rPr>
          <w:rFonts w:ascii="Arial" w:hAnsi="Arial" w:cs="Arial"/>
          <w:i/>
          <w:iCs/>
        </w:rPr>
        <w:t>( słownie :</w:t>
      </w:r>
      <w:r w:rsidRPr="00794EEC">
        <w:rPr>
          <w:rFonts w:ascii="Arial" w:hAnsi="Arial" w:cs="Arial"/>
          <w:b/>
          <w:bCs/>
          <w:i/>
          <w:iCs/>
        </w:rPr>
        <w:t xml:space="preserve">………………………..  </w:t>
      </w:r>
      <w:r w:rsidRPr="00794EEC">
        <w:rPr>
          <w:rFonts w:ascii="Arial" w:hAnsi="Arial" w:cs="Arial"/>
          <w:i/>
          <w:iCs/>
        </w:rPr>
        <w:t>)</w:t>
      </w:r>
    </w:p>
    <w:p w:rsidR="006C0ACA" w:rsidRPr="00794EEC" w:rsidRDefault="006C0ACA" w:rsidP="00E46F7D">
      <w:pPr>
        <w:spacing w:line="360" w:lineRule="auto"/>
        <w:rPr>
          <w:rFonts w:ascii="Arial" w:hAnsi="Arial" w:cs="Arial"/>
        </w:rPr>
      </w:pPr>
    </w:p>
    <w:p w:rsidR="006C0ACA" w:rsidRPr="00794EEC" w:rsidRDefault="006C0ACA" w:rsidP="00E46F7D">
      <w:pPr>
        <w:spacing w:line="360" w:lineRule="auto"/>
        <w:rPr>
          <w:rFonts w:ascii="Arial" w:hAnsi="Arial" w:cs="Arial"/>
        </w:rPr>
      </w:pPr>
      <w:r w:rsidRPr="00794EEC">
        <w:rPr>
          <w:rFonts w:ascii="Arial" w:hAnsi="Arial" w:cs="Arial"/>
        </w:rPr>
        <w:t xml:space="preserve">Wartość </w:t>
      </w:r>
      <w:r w:rsidRPr="00794EEC">
        <w:rPr>
          <w:rFonts w:ascii="Arial" w:hAnsi="Arial" w:cs="Arial"/>
          <w:b/>
        </w:rPr>
        <w:t>netto</w:t>
      </w:r>
      <w:r w:rsidRPr="00794EEC">
        <w:rPr>
          <w:rFonts w:ascii="Arial" w:hAnsi="Arial" w:cs="Arial"/>
        </w:rPr>
        <w:t xml:space="preserve"> usługi za </w:t>
      </w:r>
      <w:r w:rsidRPr="00794EEC">
        <w:rPr>
          <w:rFonts w:ascii="Arial" w:hAnsi="Arial" w:cs="Arial"/>
          <w:b/>
        </w:rPr>
        <w:t>1 kg</w:t>
      </w:r>
      <w:r w:rsidRPr="00794EEC">
        <w:rPr>
          <w:rFonts w:ascii="Arial" w:hAnsi="Arial" w:cs="Arial"/>
        </w:rPr>
        <w:t xml:space="preserve"> : ………………. PLN (słownie: ……...………………)</w:t>
      </w:r>
    </w:p>
    <w:p w:rsidR="006C0ACA" w:rsidRPr="00794EEC" w:rsidRDefault="006C0ACA" w:rsidP="00E46F7D">
      <w:pPr>
        <w:spacing w:line="360" w:lineRule="auto"/>
        <w:rPr>
          <w:rFonts w:ascii="Arial" w:hAnsi="Arial" w:cs="Arial"/>
        </w:rPr>
      </w:pPr>
      <w:r w:rsidRPr="00794EEC">
        <w:rPr>
          <w:rFonts w:ascii="Arial" w:hAnsi="Arial" w:cs="Arial"/>
        </w:rPr>
        <w:t xml:space="preserve">Cena </w:t>
      </w:r>
      <w:r w:rsidRPr="00794EEC">
        <w:rPr>
          <w:rFonts w:ascii="Arial" w:hAnsi="Arial" w:cs="Arial"/>
          <w:b/>
        </w:rPr>
        <w:t>brutto</w:t>
      </w:r>
      <w:r w:rsidRPr="00794EEC">
        <w:rPr>
          <w:rFonts w:ascii="Arial" w:hAnsi="Arial" w:cs="Arial"/>
        </w:rPr>
        <w:t xml:space="preserve"> usługi za </w:t>
      </w:r>
      <w:r w:rsidRPr="00794EEC">
        <w:rPr>
          <w:rFonts w:ascii="Arial" w:hAnsi="Arial" w:cs="Arial"/>
          <w:b/>
        </w:rPr>
        <w:t>1 kg</w:t>
      </w:r>
      <w:r w:rsidRPr="00794EEC">
        <w:rPr>
          <w:rFonts w:ascii="Arial" w:hAnsi="Arial" w:cs="Arial"/>
        </w:rPr>
        <w:t xml:space="preserve">  : ………...……. PLN (słownie: …………</w:t>
      </w:r>
      <w:r>
        <w:rPr>
          <w:rFonts w:ascii="Arial" w:hAnsi="Arial" w:cs="Arial"/>
        </w:rPr>
        <w:t>….</w:t>
      </w:r>
      <w:r w:rsidRPr="00794EEC">
        <w:rPr>
          <w:rFonts w:ascii="Arial" w:hAnsi="Arial" w:cs="Arial"/>
        </w:rPr>
        <w:t xml:space="preserve">.…………) </w:t>
      </w:r>
    </w:p>
    <w:p w:rsidR="006C0ACA" w:rsidRDefault="006C0ACA" w:rsidP="00E46F7D">
      <w:pPr>
        <w:pStyle w:val="Tekstpodstawowy2"/>
        <w:jc w:val="center"/>
        <w:rPr>
          <w:rFonts w:ascii="Arial" w:hAnsi="Arial" w:cs="Arial"/>
          <w:b/>
          <w:bCs/>
          <w:sz w:val="28"/>
          <w:szCs w:val="28"/>
          <w:lang w:val="pl-PL"/>
        </w:rPr>
      </w:pPr>
    </w:p>
    <w:p w:rsidR="006C0ACA" w:rsidRPr="00794EEC" w:rsidRDefault="006C0ACA" w:rsidP="00427A71">
      <w:pPr>
        <w:pStyle w:val="Tekstpodstawowy2"/>
        <w:spacing w:after="0"/>
        <w:jc w:val="center"/>
        <w:rPr>
          <w:rFonts w:ascii="Arial" w:hAnsi="Arial" w:cs="Arial"/>
          <w:b/>
          <w:bCs/>
          <w:sz w:val="28"/>
          <w:szCs w:val="28"/>
          <w:lang w:val="pl-PL"/>
        </w:rPr>
      </w:pPr>
      <w:r w:rsidRPr="00794EEC">
        <w:rPr>
          <w:rFonts w:ascii="Arial" w:hAnsi="Arial" w:cs="Arial"/>
          <w:b/>
          <w:bCs/>
          <w:sz w:val="28"/>
          <w:szCs w:val="28"/>
          <w:lang w:val="pl-PL"/>
        </w:rPr>
        <w:t>§ 1</w:t>
      </w:r>
      <w:r w:rsidR="00427A71">
        <w:rPr>
          <w:rFonts w:ascii="Arial" w:hAnsi="Arial" w:cs="Arial"/>
          <w:b/>
          <w:bCs/>
          <w:sz w:val="28"/>
          <w:szCs w:val="28"/>
          <w:lang w:val="pl-PL"/>
        </w:rPr>
        <w:t>2</w:t>
      </w:r>
    </w:p>
    <w:p w:rsidR="006C0ACA" w:rsidRPr="00794EEC" w:rsidRDefault="006C0ACA" w:rsidP="00E46F7D">
      <w:pPr>
        <w:numPr>
          <w:ilvl w:val="0"/>
          <w:numId w:val="46"/>
        </w:numPr>
        <w:tabs>
          <w:tab w:val="clear" w:pos="720"/>
        </w:tabs>
        <w:suppressAutoHyphens/>
        <w:spacing w:line="360" w:lineRule="auto"/>
        <w:ind w:left="360"/>
        <w:jc w:val="both"/>
        <w:rPr>
          <w:rFonts w:ascii="Arial" w:hAnsi="Arial" w:cs="Arial"/>
          <w:lang w:eastAsia="ar-SA"/>
        </w:rPr>
      </w:pPr>
      <w:r w:rsidRPr="00794EEC">
        <w:rPr>
          <w:rFonts w:ascii="Arial" w:hAnsi="Arial" w:cs="Arial"/>
        </w:rPr>
        <w:t>Płatność na rzecz Wykonawcy, Zamawiający uiszczać będzie na podstawie faktur VAT, wystawianych na koniec każdego miesiąca zgodnie z zestawieniem ilościowym dołączonym do fak</w:t>
      </w:r>
      <w:r>
        <w:rPr>
          <w:rFonts w:ascii="Arial" w:hAnsi="Arial" w:cs="Arial"/>
        </w:rPr>
        <w:t>t</w:t>
      </w:r>
      <w:r w:rsidRPr="00794EEC">
        <w:rPr>
          <w:rFonts w:ascii="Arial" w:hAnsi="Arial" w:cs="Arial"/>
        </w:rPr>
        <w:t xml:space="preserve">ury. </w:t>
      </w:r>
    </w:p>
    <w:p w:rsidR="006C0ACA" w:rsidRPr="00794EEC" w:rsidRDefault="006C0ACA" w:rsidP="00E46F7D">
      <w:pPr>
        <w:numPr>
          <w:ilvl w:val="0"/>
          <w:numId w:val="46"/>
        </w:numPr>
        <w:tabs>
          <w:tab w:val="clear" w:pos="720"/>
          <w:tab w:val="num" w:pos="360"/>
        </w:tabs>
        <w:suppressAutoHyphens/>
        <w:spacing w:line="360" w:lineRule="auto"/>
        <w:ind w:left="360"/>
        <w:jc w:val="both"/>
        <w:rPr>
          <w:rFonts w:ascii="Arial" w:hAnsi="Arial" w:cs="Arial"/>
          <w:lang w:eastAsia="ar-SA"/>
        </w:rPr>
      </w:pPr>
      <w:r w:rsidRPr="00794EEC">
        <w:rPr>
          <w:rFonts w:ascii="Arial" w:hAnsi="Arial" w:cs="Arial"/>
        </w:rPr>
        <w:t>Za okres rozliczeniowy przyjmuje się miesiąc kalendarzowy.</w:t>
      </w:r>
    </w:p>
    <w:p w:rsidR="006C0ACA" w:rsidRPr="00794EEC" w:rsidRDefault="006C0ACA" w:rsidP="00E46F7D">
      <w:pPr>
        <w:numPr>
          <w:ilvl w:val="0"/>
          <w:numId w:val="46"/>
        </w:numPr>
        <w:tabs>
          <w:tab w:val="clear" w:pos="720"/>
          <w:tab w:val="num" w:pos="360"/>
        </w:tabs>
        <w:suppressAutoHyphens/>
        <w:spacing w:line="360" w:lineRule="auto"/>
        <w:ind w:left="360"/>
        <w:jc w:val="both"/>
        <w:rPr>
          <w:rFonts w:ascii="Arial" w:hAnsi="Arial" w:cs="Arial"/>
          <w:lang w:eastAsia="ar-SA"/>
        </w:rPr>
      </w:pPr>
      <w:r w:rsidRPr="00794EEC">
        <w:rPr>
          <w:rFonts w:ascii="Arial" w:hAnsi="Arial" w:cs="Arial"/>
        </w:rPr>
        <w:t>Należność płatna będzie na konto Przyjmującego zamówienie w terminie do 30 dni od daty wystawienia faktury VAT wraz załącznikami.</w:t>
      </w:r>
    </w:p>
    <w:p w:rsidR="006C0ACA" w:rsidRPr="00794EEC" w:rsidRDefault="006C0ACA" w:rsidP="00E46F7D">
      <w:pPr>
        <w:numPr>
          <w:ilvl w:val="0"/>
          <w:numId w:val="46"/>
        </w:numPr>
        <w:tabs>
          <w:tab w:val="clear" w:pos="720"/>
          <w:tab w:val="num" w:pos="360"/>
        </w:tabs>
        <w:suppressAutoHyphens/>
        <w:spacing w:line="360" w:lineRule="auto"/>
        <w:ind w:left="360"/>
        <w:jc w:val="both"/>
        <w:rPr>
          <w:rFonts w:ascii="Arial" w:hAnsi="Arial" w:cs="Arial"/>
          <w:lang w:eastAsia="ar-SA"/>
        </w:rPr>
      </w:pPr>
      <w:r w:rsidRPr="00794EEC">
        <w:rPr>
          <w:rFonts w:ascii="Arial" w:hAnsi="Arial" w:cs="Arial"/>
        </w:rPr>
        <w:t>Przyjmujący zamówienie zapewnia stałość cen w całym okresie trwania umowy.</w:t>
      </w:r>
    </w:p>
    <w:p w:rsidR="006C0ACA" w:rsidRDefault="006C0ACA" w:rsidP="00E46F7D">
      <w:pPr>
        <w:spacing w:line="360" w:lineRule="auto"/>
        <w:jc w:val="center"/>
        <w:rPr>
          <w:rFonts w:ascii="Arial" w:hAnsi="Arial" w:cs="Arial"/>
          <w:b/>
          <w:bCs/>
          <w:sz w:val="28"/>
          <w:szCs w:val="28"/>
        </w:rPr>
      </w:pPr>
    </w:p>
    <w:p w:rsidR="006C0ACA" w:rsidRPr="00794EEC" w:rsidRDefault="006C0ACA" w:rsidP="00E46F7D">
      <w:pPr>
        <w:spacing w:line="360" w:lineRule="auto"/>
        <w:jc w:val="center"/>
        <w:rPr>
          <w:rFonts w:ascii="Arial" w:hAnsi="Arial" w:cs="Arial"/>
          <w:b/>
          <w:bCs/>
          <w:sz w:val="28"/>
          <w:szCs w:val="28"/>
        </w:rPr>
      </w:pPr>
      <w:r w:rsidRPr="00794EEC">
        <w:rPr>
          <w:rFonts w:ascii="Arial" w:hAnsi="Arial" w:cs="Arial"/>
          <w:b/>
          <w:bCs/>
          <w:sz w:val="28"/>
          <w:szCs w:val="28"/>
        </w:rPr>
        <w:t>§ 1</w:t>
      </w:r>
      <w:r w:rsidR="00427A71">
        <w:rPr>
          <w:rFonts w:ascii="Arial" w:hAnsi="Arial" w:cs="Arial"/>
          <w:b/>
          <w:bCs/>
          <w:sz w:val="28"/>
          <w:szCs w:val="28"/>
        </w:rPr>
        <w:t>3</w:t>
      </w:r>
    </w:p>
    <w:p w:rsidR="006C0ACA" w:rsidRPr="00794EEC" w:rsidRDefault="006C0ACA" w:rsidP="00E46F7D">
      <w:pPr>
        <w:pStyle w:val="Tekstpodstawowy2"/>
        <w:spacing w:after="0" w:line="360" w:lineRule="auto"/>
        <w:jc w:val="both"/>
        <w:rPr>
          <w:rFonts w:ascii="Arial" w:hAnsi="Arial" w:cs="Arial"/>
          <w:b/>
          <w:lang w:val="pl-PL"/>
        </w:rPr>
      </w:pPr>
      <w:r w:rsidRPr="00794EEC">
        <w:rPr>
          <w:rFonts w:ascii="Arial" w:hAnsi="Arial" w:cs="Arial"/>
          <w:lang w:val="pl-PL"/>
        </w:rPr>
        <w:t>Powtarzające się nie wywiązywanie Wykonawcy z</w:t>
      </w:r>
      <w:r>
        <w:rPr>
          <w:rFonts w:ascii="Arial" w:hAnsi="Arial" w:cs="Arial"/>
          <w:lang w:val="pl-PL"/>
        </w:rPr>
        <w:t xml:space="preserve"> postanowień niniejszej umowy, a </w:t>
      </w:r>
      <w:r w:rsidRPr="00794EEC">
        <w:rPr>
          <w:rFonts w:ascii="Arial" w:hAnsi="Arial" w:cs="Arial"/>
          <w:lang w:val="pl-PL"/>
        </w:rPr>
        <w:t>w szczególności nieterminowa, bądź</w:t>
      </w:r>
      <w:r>
        <w:rPr>
          <w:rFonts w:ascii="Arial" w:hAnsi="Arial" w:cs="Arial"/>
          <w:lang w:val="pl-PL"/>
        </w:rPr>
        <w:t xml:space="preserve"> niezgodna pod względem ilości </w:t>
      </w:r>
      <w:r>
        <w:rPr>
          <w:rFonts w:ascii="Arial" w:hAnsi="Arial" w:cs="Arial"/>
          <w:lang w:val="pl-PL"/>
        </w:rPr>
        <w:lastRenderedPageBreak/>
        <w:t>z zamówieniem realizacja usług,</w:t>
      </w:r>
      <w:r w:rsidRPr="00794EEC">
        <w:rPr>
          <w:rFonts w:ascii="Arial" w:hAnsi="Arial" w:cs="Arial"/>
          <w:lang w:val="pl-PL"/>
        </w:rPr>
        <w:t xml:space="preserve"> upoważnia Zama</w:t>
      </w:r>
      <w:r>
        <w:rPr>
          <w:rFonts w:ascii="Arial" w:hAnsi="Arial" w:cs="Arial"/>
          <w:lang w:val="pl-PL"/>
        </w:rPr>
        <w:t xml:space="preserve">wiającego do rozwiązania umowy </w:t>
      </w:r>
      <w:r w:rsidRPr="00794EEC">
        <w:rPr>
          <w:rFonts w:ascii="Arial" w:hAnsi="Arial" w:cs="Arial"/>
          <w:lang w:val="pl-PL"/>
        </w:rPr>
        <w:t>ze skutkiem natychmiastowym bez prawa Wykonawcy do naliczania kar umownych.</w:t>
      </w:r>
    </w:p>
    <w:p w:rsidR="006C0ACA" w:rsidRPr="00794EEC" w:rsidRDefault="006C0ACA" w:rsidP="00E46F7D">
      <w:pPr>
        <w:spacing w:line="360" w:lineRule="auto"/>
        <w:jc w:val="center"/>
        <w:rPr>
          <w:rFonts w:ascii="Arial" w:hAnsi="Arial" w:cs="Arial"/>
          <w:b/>
          <w:bCs/>
          <w:sz w:val="28"/>
          <w:szCs w:val="28"/>
        </w:rPr>
      </w:pPr>
      <w:r w:rsidRPr="00794EEC">
        <w:rPr>
          <w:rFonts w:ascii="Arial" w:hAnsi="Arial" w:cs="Arial"/>
          <w:b/>
          <w:bCs/>
          <w:sz w:val="28"/>
          <w:szCs w:val="28"/>
        </w:rPr>
        <w:t>§ 1</w:t>
      </w:r>
      <w:r w:rsidR="00427A71">
        <w:rPr>
          <w:rFonts w:ascii="Arial" w:hAnsi="Arial" w:cs="Arial"/>
          <w:b/>
          <w:bCs/>
          <w:sz w:val="28"/>
          <w:szCs w:val="28"/>
        </w:rPr>
        <w:t>4</w:t>
      </w:r>
    </w:p>
    <w:p w:rsidR="006C0ACA" w:rsidRPr="00794EEC" w:rsidRDefault="006C0ACA" w:rsidP="00CF769F">
      <w:pPr>
        <w:pStyle w:val="ust"/>
        <w:spacing w:line="360" w:lineRule="auto"/>
        <w:ind w:hanging="426"/>
        <w:rPr>
          <w:rFonts w:ascii="Arial" w:hAnsi="Arial" w:cs="Arial"/>
        </w:rPr>
      </w:pPr>
      <w:r>
        <w:rPr>
          <w:rFonts w:ascii="Arial" w:hAnsi="Arial" w:cs="Arial"/>
        </w:rPr>
        <w:t>1.</w:t>
      </w:r>
      <w:r>
        <w:rPr>
          <w:rFonts w:ascii="Arial" w:hAnsi="Arial" w:cs="Arial"/>
        </w:rPr>
        <w:tab/>
      </w:r>
      <w:r w:rsidRPr="00794EEC">
        <w:rPr>
          <w:rFonts w:ascii="Arial" w:hAnsi="Arial" w:cs="Aria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C0ACA" w:rsidRPr="00794EEC" w:rsidRDefault="006C0ACA" w:rsidP="00CF769F">
      <w:pPr>
        <w:pStyle w:val="ust"/>
        <w:spacing w:line="360" w:lineRule="auto"/>
        <w:ind w:hanging="426"/>
        <w:rPr>
          <w:rFonts w:ascii="Arial" w:hAnsi="Arial" w:cs="Arial"/>
        </w:rPr>
      </w:pPr>
      <w:r>
        <w:rPr>
          <w:rFonts w:ascii="Arial" w:hAnsi="Arial" w:cs="Arial"/>
        </w:rPr>
        <w:t>2.</w:t>
      </w:r>
      <w:r>
        <w:rPr>
          <w:rFonts w:ascii="Arial" w:hAnsi="Arial" w:cs="Arial"/>
        </w:rPr>
        <w:tab/>
      </w:r>
      <w:r w:rsidRPr="00794EEC">
        <w:rPr>
          <w:rFonts w:ascii="Arial" w:hAnsi="Arial" w:cs="Arial"/>
        </w:rPr>
        <w:t xml:space="preserve">W przypadku, o którym mowa w ust. 1, Wykonawca może żądać wyłącznie wynagrodzenia należnego z tytułu wykonania części umowy. </w:t>
      </w:r>
    </w:p>
    <w:p w:rsidR="006C0ACA" w:rsidRPr="00794EEC" w:rsidRDefault="006C0ACA" w:rsidP="00E46F7D">
      <w:pPr>
        <w:spacing w:line="360" w:lineRule="auto"/>
        <w:jc w:val="center"/>
        <w:rPr>
          <w:rFonts w:ascii="Arial" w:hAnsi="Arial" w:cs="Arial"/>
          <w:b/>
          <w:bCs/>
          <w:sz w:val="28"/>
          <w:szCs w:val="28"/>
        </w:rPr>
      </w:pPr>
      <w:r w:rsidRPr="00794EEC">
        <w:rPr>
          <w:rFonts w:ascii="Arial" w:hAnsi="Arial" w:cs="Arial"/>
          <w:b/>
          <w:bCs/>
          <w:sz w:val="28"/>
          <w:szCs w:val="28"/>
        </w:rPr>
        <w:t>§ 1</w:t>
      </w:r>
      <w:r w:rsidR="00427A71">
        <w:rPr>
          <w:rFonts w:ascii="Arial" w:hAnsi="Arial" w:cs="Arial"/>
          <w:b/>
          <w:bCs/>
          <w:sz w:val="28"/>
          <w:szCs w:val="28"/>
        </w:rPr>
        <w:t>5</w:t>
      </w:r>
    </w:p>
    <w:p w:rsidR="006C0ACA" w:rsidRPr="00794EEC" w:rsidRDefault="006C0ACA" w:rsidP="00E46F7D">
      <w:pPr>
        <w:pStyle w:val="Tekstpodstawowy2"/>
        <w:spacing w:line="360" w:lineRule="auto"/>
        <w:ind w:left="360" w:hanging="360"/>
        <w:rPr>
          <w:rFonts w:ascii="Arial" w:hAnsi="Arial" w:cs="Arial"/>
          <w:lang w:val="pl-PL"/>
        </w:rPr>
      </w:pPr>
      <w:r w:rsidRPr="00794EEC">
        <w:rPr>
          <w:rFonts w:ascii="Arial" w:hAnsi="Arial" w:cs="Arial"/>
          <w:lang w:val="pl-PL"/>
        </w:rPr>
        <w:t>1.</w:t>
      </w:r>
      <w:r w:rsidRPr="00794EEC">
        <w:rPr>
          <w:rFonts w:ascii="Arial" w:hAnsi="Arial" w:cs="Arial"/>
          <w:lang w:val="pl-PL"/>
        </w:rPr>
        <w:tab/>
        <w:t>Wykonawca zapłaci Zamawiającemu kary umowne w następujących sytuacjach :</w:t>
      </w:r>
    </w:p>
    <w:p w:rsidR="006C0ACA" w:rsidRPr="00794EEC" w:rsidRDefault="006C0ACA" w:rsidP="00E46F7D">
      <w:pPr>
        <w:numPr>
          <w:ilvl w:val="0"/>
          <w:numId w:val="11"/>
        </w:numPr>
        <w:tabs>
          <w:tab w:val="clear" w:pos="1440"/>
          <w:tab w:val="num" w:pos="720"/>
        </w:tabs>
        <w:spacing w:line="360" w:lineRule="auto"/>
        <w:ind w:left="720"/>
        <w:jc w:val="both"/>
        <w:rPr>
          <w:rFonts w:ascii="Arial" w:hAnsi="Arial" w:cs="Arial"/>
        </w:rPr>
      </w:pPr>
      <w:r w:rsidRPr="00794EEC">
        <w:rPr>
          <w:rFonts w:ascii="Arial" w:hAnsi="Arial" w:cs="Arial"/>
        </w:rPr>
        <w:t>za odstąpienie od umowy z winy Wykonawcy – 10% ceny umowy pozostałej do wykonania, w momencie odstąpienia, części umowy;</w:t>
      </w:r>
    </w:p>
    <w:p w:rsidR="006C0ACA" w:rsidRPr="001E6716" w:rsidRDefault="006C0ACA" w:rsidP="001E6716">
      <w:pPr>
        <w:numPr>
          <w:ilvl w:val="1"/>
          <w:numId w:val="10"/>
        </w:numPr>
        <w:tabs>
          <w:tab w:val="clear" w:pos="1440"/>
          <w:tab w:val="num" w:pos="720"/>
        </w:tabs>
        <w:spacing w:line="360" w:lineRule="auto"/>
        <w:ind w:left="720"/>
        <w:jc w:val="both"/>
        <w:rPr>
          <w:rFonts w:ascii="Arial" w:hAnsi="Arial" w:cs="Arial"/>
        </w:rPr>
      </w:pPr>
      <w:r w:rsidRPr="001E6716">
        <w:rPr>
          <w:rFonts w:ascii="Arial" w:hAnsi="Arial" w:cs="Arial"/>
        </w:rPr>
        <w:t xml:space="preserve">za nie dotrzymanie terminu wykonania usługi określonego w </w:t>
      </w:r>
      <w:r w:rsidRPr="001E6716">
        <w:rPr>
          <w:rFonts w:ascii="Arial" w:hAnsi="Arial" w:cs="Arial"/>
          <w:bCs/>
        </w:rPr>
        <w:t>§</w:t>
      </w:r>
      <w:r w:rsidRPr="001E6716">
        <w:rPr>
          <w:rFonts w:ascii="Arial" w:hAnsi="Arial" w:cs="Arial"/>
        </w:rPr>
        <w:t xml:space="preserve"> 3 ust. 1 pkt 1) – 1% ceny  nie dostarczonej partii usługi za każdy dzień zwłoki;</w:t>
      </w:r>
    </w:p>
    <w:p w:rsidR="006C0ACA" w:rsidRPr="00CF769F" w:rsidRDefault="006C0ACA" w:rsidP="001E6716">
      <w:pPr>
        <w:numPr>
          <w:ilvl w:val="1"/>
          <w:numId w:val="10"/>
        </w:numPr>
        <w:tabs>
          <w:tab w:val="clear" w:pos="1440"/>
          <w:tab w:val="num" w:pos="720"/>
        </w:tabs>
        <w:spacing w:line="360" w:lineRule="auto"/>
        <w:ind w:left="720"/>
        <w:jc w:val="both"/>
        <w:rPr>
          <w:rFonts w:ascii="Arial" w:hAnsi="Arial" w:cs="Arial"/>
        </w:rPr>
      </w:pPr>
      <w:r w:rsidRPr="00CF769F">
        <w:rPr>
          <w:rFonts w:ascii="Arial" w:hAnsi="Arial" w:cs="Arial"/>
        </w:rPr>
        <w:t>wadliwego wykonania usługi – 10 % wyna</w:t>
      </w:r>
      <w:r>
        <w:rPr>
          <w:rFonts w:ascii="Arial" w:hAnsi="Arial" w:cs="Arial"/>
        </w:rPr>
        <w:t>grodzenia za partię materiału, w </w:t>
      </w:r>
      <w:r w:rsidRPr="00CF769F">
        <w:rPr>
          <w:rFonts w:ascii="Arial" w:hAnsi="Arial" w:cs="Arial"/>
        </w:rPr>
        <w:t>której stwierdzono wady wykonania usługi.</w:t>
      </w:r>
    </w:p>
    <w:p w:rsidR="00427A71" w:rsidRPr="00427A71" w:rsidRDefault="006C0ACA" w:rsidP="00427A71">
      <w:pPr>
        <w:pStyle w:val="Tekstpodstawowy2"/>
        <w:numPr>
          <w:ilvl w:val="0"/>
          <w:numId w:val="10"/>
        </w:numPr>
        <w:tabs>
          <w:tab w:val="clear" w:pos="720"/>
          <w:tab w:val="num" w:pos="426"/>
        </w:tabs>
        <w:spacing w:line="360" w:lineRule="auto"/>
        <w:ind w:left="426" w:hanging="426"/>
        <w:jc w:val="both"/>
        <w:rPr>
          <w:rFonts w:ascii="Arial" w:hAnsi="Arial" w:cs="Arial"/>
          <w:lang w:val="pl-PL"/>
        </w:rPr>
      </w:pPr>
      <w:r w:rsidRPr="00794EEC">
        <w:rPr>
          <w:rFonts w:ascii="Arial" w:hAnsi="Arial" w:cs="Arial"/>
          <w:lang w:val="pl-PL"/>
        </w:rPr>
        <w:t xml:space="preserve">W razie skorzystania przez Zamawiającego z uprawnień </w:t>
      </w:r>
      <w:r>
        <w:rPr>
          <w:rFonts w:ascii="Arial" w:hAnsi="Arial" w:cs="Arial"/>
          <w:lang w:val="pl-PL"/>
        </w:rPr>
        <w:t>przewidzianych w ust. 1 pkt 1),</w:t>
      </w:r>
      <w:r w:rsidRPr="00794EEC">
        <w:rPr>
          <w:rFonts w:ascii="Arial" w:hAnsi="Arial" w:cs="Arial"/>
          <w:lang w:val="pl-PL"/>
        </w:rPr>
        <w:t xml:space="preserve"> 2)</w:t>
      </w:r>
      <w:r>
        <w:rPr>
          <w:rFonts w:ascii="Arial" w:hAnsi="Arial" w:cs="Arial"/>
          <w:lang w:val="pl-PL"/>
        </w:rPr>
        <w:t xml:space="preserve"> i 3)</w:t>
      </w:r>
      <w:r w:rsidRPr="00794EEC">
        <w:rPr>
          <w:rFonts w:ascii="Arial" w:hAnsi="Arial" w:cs="Arial"/>
          <w:lang w:val="pl-PL"/>
        </w:rPr>
        <w:t xml:space="preserve"> Zamawiający będzie miał prawo do potrącenia swoich wierzytelności z jakichkolwiek wierzytelności Wykonawcy.</w:t>
      </w:r>
    </w:p>
    <w:p w:rsidR="00426461" w:rsidRPr="008A20AA" w:rsidRDefault="00426461" w:rsidP="00426461">
      <w:pPr>
        <w:pStyle w:val="Tekstpodstawowy2"/>
        <w:numPr>
          <w:ilvl w:val="0"/>
          <w:numId w:val="10"/>
        </w:numPr>
        <w:tabs>
          <w:tab w:val="clear" w:pos="720"/>
          <w:tab w:val="num" w:pos="426"/>
        </w:tabs>
        <w:spacing w:line="360" w:lineRule="auto"/>
        <w:ind w:left="426" w:hanging="426"/>
        <w:jc w:val="both"/>
        <w:rPr>
          <w:rFonts w:ascii="Arial" w:hAnsi="Arial" w:cs="Arial"/>
          <w:lang w:val="pl-PL"/>
        </w:rPr>
      </w:pPr>
      <w:r w:rsidRPr="008A20AA">
        <w:rPr>
          <w:rFonts w:ascii="Arial" w:hAnsi="Arial" w:cs="Arial"/>
          <w:lang w:val="pl-PL"/>
        </w:rPr>
        <w:t>Łączna wysokość kar umownych nie może przekroczyć 20% wynagrodzenia Wykonawcy określonego w  § 1</w:t>
      </w:r>
      <w:r w:rsidR="00427A71">
        <w:rPr>
          <w:rFonts w:ascii="Arial" w:hAnsi="Arial" w:cs="Arial"/>
          <w:lang w:val="pl-PL"/>
        </w:rPr>
        <w:t>1</w:t>
      </w:r>
      <w:r w:rsidRPr="008A20AA">
        <w:rPr>
          <w:rFonts w:ascii="Arial" w:hAnsi="Arial" w:cs="Arial"/>
          <w:lang w:val="pl-PL"/>
        </w:rPr>
        <w:t>.</w:t>
      </w:r>
    </w:p>
    <w:p w:rsidR="006C0ACA" w:rsidRPr="00426461" w:rsidRDefault="006C0ACA" w:rsidP="00426461">
      <w:pPr>
        <w:pStyle w:val="Tekstpodstawowy2"/>
        <w:numPr>
          <w:ilvl w:val="0"/>
          <w:numId w:val="10"/>
        </w:numPr>
        <w:tabs>
          <w:tab w:val="clear" w:pos="720"/>
          <w:tab w:val="num" w:pos="426"/>
        </w:tabs>
        <w:spacing w:line="360" w:lineRule="auto"/>
        <w:ind w:left="426" w:hanging="426"/>
        <w:jc w:val="both"/>
        <w:rPr>
          <w:rFonts w:ascii="Arial" w:hAnsi="Arial" w:cs="Arial"/>
          <w:lang w:val="pl-PL"/>
        </w:rPr>
      </w:pPr>
      <w:r w:rsidRPr="00426461">
        <w:rPr>
          <w:rFonts w:ascii="Arial" w:hAnsi="Arial" w:cs="Arial"/>
          <w:lang w:val="pl-PL"/>
        </w:rPr>
        <w:t>Zamawiający zastrzega prawo dochodzenia odszkodowania uzupełniającego, do wysokości rzeczywiście poniesionej szkody – gdy powstała szkoda przewyższa wartością ustaloną karę umowną.</w:t>
      </w:r>
    </w:p>
    <w:p w:rsidR="006C0ACA" w:rsidRPr="00794EEC" w:rsidRDefault="006C0ACA" w:rsidP="00E46F7D">
      <w:pPr>
        <w:pStyle w:val="Tekstpodstawowy2"/>
        <w:spacing w:line="240" w:lineRule="auto"/>
        <w:ind w:left="450"/>
        <w:rPr>
          <w:rFonts w:ascii="Arial" w:hAnsi="Arial" w:cs="Arial"/>
          <w:lang w:val="pl-PL"/>
        </w:rPr>
      </w:pPr>
    </w:p>
    <w:p w:rsidR="006C0ACA" w:rsidRPr="00794EEC" w:rsidRDefault="006C0ACA" w:rsidP="00E46F7D">
      <w:pPr>
        <w:spacing w:line="360" w:lineRule="auto"/>
        <w:jc w:val="center"/>
        <w:rPr>
          <w:rFonts w:ascii="Arial" w:hAnsi="Arial" w:cs="Arial"/>
          <w:b/>
          <w:sz w:val="28"/>
          <w:szCs w:val="28"/>
        </w:rPr>
      </w:pPr>
      <w:r w:rsidRPr="00794EEC">
        <w:rPr>
          <w:rFonts w:ascii="Arial" w:hAnsi="Arial" w:cs="Arial"/>
          <w:b/>
          <w:sz w:val="28"/>
          <w:szCs w:val="28"/>
        </w:rPr>
        <w:t>§1</w:t>
      </w:r>
      <w:r w:rsidR="00427A71">
        <w:rPr>
          <w:rFonts w:ascii="Arial" w:hAnsi="Arial" w:cs="Arial"/>
          <w:b/>
          <w:sz w:val="28"/>
          <w:szCs w:val="28"/>
        </w:rPr>
        <w:t>6</w:t>
      </w:r>
    </w:p>
    <w:p w:rsidR="006C0ACA" w:rsidRPr="00794EEC" w:rsidRDefault="006C0ACA" w:rsidP="00CF769F">
      <w:pPr>
        <w:pStyle w:val="Tekstpodstawowy2"/>
        <w:spacing w:line="360" w:lineRule="auto"/>
        <w:jc w:val="both"/>
        <w:rPr>
          <w:rFonts w:ascii="Arial" w:hAnsi="Arial" w:cs="Arial"/>
          <w:lang w:val="pl-PL"/>
        </w:rPr>
      </w:pPr>
      <w:r w:rsidRPr="00794EEC">
        <w:rPr>
          <w:rFonts w:ascii="Arial" w:hAnsi="Arial" w:cs="Arial"/>
          <w:lang w:val="pl-PL"/>
        </w:rPr>
        <w:t>Spory wynikłe na tle realizacji niniejszej umowy będą rozpatrywane przez sąd właściwy dla Zamawiającego.</w:t>
      </w:r>
    </w:p>
    <w:p w:rsidR="006C0ACA" w:rsidRDefault="006C0ACA" w:rsidP="00E46F7D">
      <w:pPr>
        <w:spacing w:line="360" w:lineRule="auto"/>
        <w:jc w:val="center"/>
        <w:rPr>
          <w:rFonts w:ascii="Arial" w:hAnsi="Arial" w:cs="Arial"/>
          <w:b/>
          <w:sz w:val="28"/>
          <w:szCs w:val="28"/>
        </w:rPr>
      </w:pPr>
    </w:p>
    <w:p w:rsidR="006C0ACA" w:rsidRPr="00794EEC" w:rsidRDefault="006C0ACA" w:rsidP="00E46F7D">
      <w:pPr>
        <w:spacing w:line="360" w:lineRule="auto"/>
        <w:jc w:val="center"/>
        <w:rPr>
          <w:rFonts w:ascii="Arial" w:hAnsi="Arial" w:cs="Arial"/>
          <w:b/>
          <w:sz w:val="28"/>
          <w:szCs w:val="28"/>
        </w:rPr>
      </w:pPr>
      <w:r w:rsidRPr="00794EEC">
        <w:rPr>
          <w:rFonts w:ascii="Arial" w:hAnsi="Arial" w:cs="Arial"/>
          <w:b/>
          <w:sz w:val="28"/>
          <w:szCs w:val="28"/>
        </w:rPr>
        <w:t>§1</w:t>
      </w:r>
      <w:r w:rsidR="00427A71">
        <w:rPr>
          <w:rFonts w:ascii="Arial" w:hAnsi="Arial" w:cs="Arial"/>
          <w:b/>
          <w:sz w:val="28"/>
          <w:szCs w:val="28"/>
        </w:rPr>
        <w:t>7</w:t>
      </w:r>
    </w:p>
    <w:p w:rsidR="006C0ACA" w:rsidRPr="007C20F3" w:rsidRDefault="006C0ACA" w:rsidP="007C20F3">
      <w:pPr>
        <w:pStyle w:val="Tekstpodstawowy2"/>
        <w:spacing w:line="360" w:lineRule="auto"/>
        <w:jc w:val="both"/>
        <w:rPr>
          <w:rFonts w:ascii="Arial" w:hAnsi="Arial" w:cs="Arial"/>
          <w:lang w:val="pl-PL"/>
        </w:rPr>
      </w:pPr>
      <w:r w:rsidRPr="00794EEC">
        <w:rPr>
          <w:rFonts w:ascii="Arial" w:hAnsi="Arial" w:cs="Arial"/>
          <w:lang w:val="pl-PL"/>
        </w:rPr>
        <w:lastRenderedPageBreak/>
        <w:t>Wszelkie zmiany niniejszej umowy wymagają formy pisemnej w postaci aneksu pod rygorem nieważności.</w:t>
      </w:r>
    </w:p>
    <w:p w:rsidR="006C0ACA" w:rsidRPr="00794EEC" w:rsidRDefault="006C0ACA" w:rsidP="00E46F7D">
      <w:pPr>
        <w:spacing w:line="360" w:lineRule="auto"/>
        <w:jc w:val="center"/>
        <w:rPr>
          <w:rFonts w:ascii="Arial" w:hAnsi="Arial" w:cs="Arial"/>
          <w:b/>
          <w:sz w:val="28"/>
          <w:szCs w:val="28"/>
        </w:rPr>
      </w:pPr>
      <w:r w:rsidRPr="00794EEC">
        <w:rPr>
          <w:rFonts w:ascii="Arial" w:hAnsi="Arial" w:cs="Arial"/>
          <w:b/>
          <w:sz w:val="28"/>
          <w:szCs w:val="28"/>
        </w:rPr>
        <w:t>§1</w:t>
      </w:r>
      <w:r w:rsidR="00427A71">
        <w:rPr>
          <w:rFonts w:ascii="Arial" w:hAnsi="Arial" w:cs="Arial"/>
          <w:b/>
          <w:sz w:val="28"/>
          <w:szCs w:val="28"/>
        </w:rPr>
        <w:t>8</w:t>
      </w:r>
    </w:p>
    <w:p w:rsidR="006C0ACA" w:rsidRPr="00794EEC" w:rsidRDefault="006C0ACA" w:rsidP="00CF769F">
      <w:pPr>
        <w:pStyle w:val="Tekstpodstawowy2"/>
        <w:spacing w:line="360" w:lineRule="auto"/>
        <w:jc w:val="both"/>
        <w:rPr>
          <w:rFonts w:ascii="Arial" w:hAnsi="Arial" w:cs="Arial"/>
          <w:lang w:val="pl-PL"/>
        </w:rPr>
      </w:pPr>
      <w:r w:rsidRPr="00794EEC">
        <w:rPr>
          <w:rFonts w:ascii="Arial" w:hAnsi="Arial" w:cs="Arial"/>
          <w:lang w:val="pl-PL"/>
        </w:rPr>
        <w:t xml:space="preserve">W sprawach nie uregulowanych niniejszą umową mają zastosowanie odpowiednie przepisy Kodeksu Cywilnego. </w:t>
      </w:r>
    </w:p>
    <w:p w:rsidR="006C0ACA" w:rsidRPr="00794EEC" w:rsidRDefault="006C0ACA" w:rsidP="00E46F7D">
      <w:pPr>
        <w:spacing w:line="360" w:lineRule="auto"/>
        <w:jc w:val="center"/>
        <w:rPr>
          <w:rFonts w:ascii="Arial" w:hAnsi="Arial" w:cs="Arial"/>
          <w:sz w:val="28"/>
          <w:szCs w:val="28"/>
        </w:rPr>
      </w:pPr>
      <w:r w:rsidRPr="00794EEC">
        <w:rPr>
          <w:rFonts w:ascii="Arial" w:hAnsi="Arial" w:cs="Arial"/>
          <w:b/>
          <w:sz w:val="28"/>
          <w:szCs w:val="28"/>
        </w:rPr>
        <w:t>§</w:t>
      </w:r>
      <w:r w:rsidR="00427A71">
        <w:rPr>
          <w:rFonts w:ascii="Arial" w:hAnsi="Arial" w:cs="Arial"/>
          <w:b/>
          <w:sz w:val="28"/>
          <w:szCs w:val="28"/>
        </w:rPr>
        <w:t>19</w:t>
      </w:r>
    </w:p>
    <w:p w:rsidR="006C0ACA" w:rsidRDefault="006C0ACA" w:rsidP="00CF769F">
      <w:pPr>
        <w:pStyle w:val="Tekstpodstawowy2"/>
        <w:spacing w:line="360" w:lineRule="auto"/>
        <w:jc w:val="both"/>
        <w:rPr>
          <w:rFonts w:ascii="Arial" w:hAnsi="Arial" w:cs="Arial"/>
          <w:lang w:val="pl-PL"/>
        </w:rPr>
      </w:pPr>
      <w:r w:rsidRPr="00794EEC">
        <w:rPr>
          <w:rFonts w:ascii="Arial" w:hAnsi="Arial" w:cs="Arial"/>
          <w:lang w:val="pl-PL"/>
        </w:rPr>
        <w:t xml:space="preserve">Umowę sporządzono w </w:t>
      </w:r>
      <w:r>
        <w:rPr>
          <w:rFonts w:ascii="Arial" w:hAnsi="Arial" w:cs="Arial"/>
          <w:lang w:val="pl-PL"/>
        </w:rPr>
        <w:t>trzech</w:t>
      </w:r>
      <w:r w:rsidRPr="00794EEC">
        <w:rPr>
          <w:rFonts w:ascii="Arial" w:hAnsi="Arial" w:cs="Arial"/>
          <w:lang w:val="pl-PL"/>
        </w:rPr>
        <w:t xml:space="preserve"> jednobrzmiących egzemplarzach</w:t>
      </w:r>
      <w:r>
        <w:rPr>
          <w:rFonts w:ascii="Arial" w:hAnsi="Arial" w:cs="Arial"/>
          <w:lang w:val="pl-PL"/>
        </w:rPr>
        <w:t xml:space="preserve"> – dwa dla Zamawiającego, jeden dla Wykonawcy</w:t>
      </w:r>
      <w:r w:rsidRPr="00794EEC">
        <w:rPr>
          <w:rFonts w:ascii="Arial" w:hAnsi="Arial" w:cs="Arial"/>
          <w:lang w:val="pl-PL"/>
        </w:rPr>
        <w:t>.</w:t>
      </w:r>
    </w:p>
    <w:p w:rsidR="006C0ACA" w:rsidRPr="00794EEC" w:rsidRDefault="006C0ACA" w:rsidP="00CF769F">
      <w:pPr>
        <w:spacing w:line="360" w:lineRule="auto"/>
        <w:jc w:val="center"/>
        <w:rPr>
          <w:rFonts w:ascii="Arial" w:hAnsi="Arial" w:cs="Arial"/>
          <w:sz w:val="28"/>
          <w:szCs w:val="28"/>
        </w:rPr>
      </w:pPr>
      <w:r w:rsidRPr="00794EEC">
        <w:rPr>
          <w:rFonts w:ascii="Arial" w:hAnsi="Arial" w:cs="Arial"/>
          <w:b/>
          <w:sz w:val="28"/>
          <w:szCs w:val="28"/>
        </w:rPr>
        <w:t>§</w:t>
      </w:r>
      <w:r>
        <w:rPr>
          <w:rFonts w:ascii="Arial" w:hAnsi="Arial" w:cs="Arial"/>
          <w:b/>
          <w:sz w:val="28"/>
          <w:szCs w:val="28"/>
        </w:rPr>
        <w:t>2</w:t>
      </w:r>
      <w:r w:rsidR="00427A71">
        <w:rPr>
          <w:rFonts w:ascii="Arial" w:hAnsi="Arial" w:cs="Arial"/>
          <w:b/>
          <w:sz w:val="28"/>
          <w:szCs w:val="28"/>
        </w:rPr>
        <w:t>0</w:t>
      </w:r>
    </w:p>
    <w:p w:rsidR="006C0ACA" w:rsidRDefault="006C0ACA" w:rsidP="00CF769F">
      <w:pPr>
        <w:pStyle w:val="Tekstpodstawowy2"/>
        <w:spacing w:line="360" w:lineRule="auto"/>
        <w:jc w:val="both"/>
        <w:rPr>
          <w:rFonts w:ascii="Arial" w:hAnsi="Arial" w:cs="Arial"/>
          <w:lang w:val="pl-PL"/>
        </w:rPr>
      </w:pPr>
      <w:r>
        <w:rPr>
          <w:rFonts w:ascii="Arial" w:hAnsi="Arial" w:cs="Arial"/>
          <w:lang w:val="pl-PL"/>
        </w:rPr>
        <w:t>Załączniki do umowy:</w:t>
      </w:r>
    </w:p>
    <w:p w:rsidR="006C0ACA" w:rsidRDefault="006C0ACA" w:rsidP="00CF769F">
      <w:pPr>
        <w:pStyle w:val="Tekstpodstawowy2"/>
        <w:spacing w:line="360" w:lineRule="auto"/>
        <w:jc w:val="both"/>
        <w:rPr>
          <w:rFonts w:ascii="Arial" w:hAnsi="Arial" w:cs="Arial"/>
          <w:lang w:val="pl-PL"/>
        </w:rPr>
      </w:pPr>
      <w:r>
        <w:rPr>
          <w:rFonts w:ascii="Arial" w:hAnsi="Arial" w:cs="Arial"/>
          <w:lang w:val="pl-PL"/>
        </w:rPr>
        <w:t>Załącznik nr 1 – Wykaz asortymentowo-ilościowy</w:t>
      </w:r>
    </w:p>
    <w:p w:rsidR="006C0ACA" w:rsidRPr="00794EEC" w:rsidRDefault="006C0ACA" w:rsidP="00E46F7D">
      <w:pPr>
        <w:rPr>
          <w:rFonts w:ascii="Arial" w:hAnsi="Arial" w:cs="Arial"/>
        </w:rPr>
      </w:pPr>
    </w:p>
    <w:p w:rsidR="006C0ACA" w:rsidRPr="00794EEC" w:rsidRDefault="006C0ACA" w:rsidP="00E46F7D">
      <w:pPr>
        <w:rPr>
          <w:rFonts w:ascii="Arial" w:hAnsi="Arial" w:cs="Arial"/>
        </w:rPr>
      </w:pPr>
    </w:p>
    <w:p w:rsidR="006C0ACA" w:rsidRPr="00794EEC" w:rsidRDefault="006C0ACA" w:rsidP="00CF769F">
      <w:pPr>
        <w:pStyle w:val="Nagwek1"/>
        <w:rPr>
          <w:sz w:val="28"/>
          <w:szCs w:val="28"/>
          <w:lang w:val="pl-PL"/>
        </w:rPr>
      </w:pPr>
      <w:r w:rsidRPr="00794EEC">
        <w:rPr>
          <w:sz w:val="28"/>
          <w:szCs w:val="28"/>
          <w:lang w:val="pl-PL"/>
        </w:rPr>
        <w:tab/>
        <w:t xml:space="preserve">WYKONAWCA </w:t>
      </w:r>
      <w:r w:rsidRPr="00794EEC">
        <w:rPr>
          <w:sz w:val="28"/>
          <w:szCs w:val="28"/>
          <w:lang w:val="pl-PL"/>
        </w:rPr>
        <w:tab/>
      </w:r>
      <w:r w:rsidRPr="00794EEC">
        <w:rPr>
          <w:sz w:val="28"/>
          <w:szCs w:val="28"/>
          <w:lang w:val="pl-PL"/>
        </w:rPr>
        <w:tab/>
      </w:r>
      <w:r w:rsidRPr="00794EEC">
        <w:rPr>
          <w:sz w:val="28"/>
          <w:szCs w:val="28"/>
          <w:lang w:val="pl-PL"/>
        </w:rPr>
        <w:tab/>
      </w:r>
      <w:r w:rsidRPr="00794EEC">
        <w:rPr>
          <w:sz w:val="28"/>
          <w:szCs w:val="28"/>
          <w:lang w:val="pl-PL"/>
        </w:rPr>
        <w:tab/>
      </w:r>
      <w:r w:rsidRPr="00794EEC">
        <w:rPr>
          <w:sz w:val="28"/>
          <w:szCs w:val="28"/>
          <w:lang w:val="pl-PL"/>
        </w:rPr>
        <w:tab/>
      </w:r>
      <w:r w:rsidRPr="00794EEC">
        <w:rPr>
          <w:sz w:val="28"/>
          <w:szCs w:val="28"/>
          <w:lang w:val="pl-PL"/>
        </w:rPr>
        <w:tab/>
        <w:t>ZAMAWIAJĄCY</w:t>
      </w:r>
    </w:p>
    <w:p w:rsidR="006C0ACA" w:rsidRPr="00794EEC" w:rsidRDefault="006C0ACA" w:rsidP="00CF769F">
      <w:pPr>
        <w:pStyle w:val="Tytu"/>
        <w:pBdr>
          <w:bottom w:val="none" w:sz="0" w:space="0" w:color="auto"/>
        </w:pBdr>
        <w:spacing w:line="360" w:lineRule="auto"/>
      </w:pPr>
    </w:p>
    <w:p w:rsidR="006C0ACA" w:rsidRPr="00794EEC" w:rsidRDefault="006C0ACA" w:rsidP="00CF769F">
      <w:pPr>
        <w:pStyle w:val="Tytu"/>
        <w:pBdr>
          <w:bottom w:val="none" w:sz="0" w:space="0" w:color="auto"/>
        </w:pBdr>
        <w:spacing w:line="360" w:lineRule="auto"/>
        <w:jc w:val="left"/>
        <w:rPr>
          <w:rFonts w:ascii="Arial" w:hAnsi="Arial" w:cs="Arial"/>
          <w:i/>
          <w:sz w:val="16"/>
          <w:szCs w:val="16"/>
        </w:rPr>
      </w:pPr>
    </w:p>
    <w:p w:rsidR="006C0ACA" w:rsidRPr="00794EEC" w:rsidRDefault="006C0ACA" w:rsidP="00CF769F">
      <w:pPr>
        <w:pStyle w:val="Tytu"/>
        <w:pBdr>
          <w:bottom w:val="none" w:sz="0" w:space="0" w:color="auto"/>
        </w:pBdr>
        <w:spacing w:line="360" w:lineRule="auto"/>
        <w:jc w:val="left"/>
        <w:rPr>
          <w:rFonts w:ascii="Arial" w:hAnsi="Arial" w:cs="Arial"/>
          <w:i/>
          <w:sz w:val="16"/>
          <w:szCs w:val="16"/>
        </w:rPr>
      </w:pPr>
    </w:p>
    <w:p w:rsidR="006C0ACA" w:rsidRPr="00794EEC" w:rsidRDefault="006C0ACA" w:rsidP="00485FED">
      <w:pPr>
        <w:spacing w:after="200" w:line="276" w:lineRule="auto"/>
        <w:jc w:val="right"/>
        <w:rPr>
          <w:b/>
          <w:sz w:val="28"/>
          <w:szCs w:val="28"/>
        </w:rPr>
      </w:pPr>
      <w:r>
        <w:rPr>
          <w:b/>
          <w:sz w:val="28"/>
          <w:szCs w:val="28"/>
        </w:rPr>
        <w:br w:type="page"/>
      </w:r>
      <w:r w:rsidRPr="00794EEC">
        <w:rPr>
          <w:b/>
          <w:sz w:val="28"/>
          <w:szCs w:val="28"/>
        </w:rPr>
        <w:lastRenderedPageBreak/>
        <w:t>Załącznik Nr 1 do  umowy</w:t>
      </w:r>
    </w:p>
    <w:p w:rsidR="006C0ACA" w:rsidRPr="00794EEC" w:rsidRDefault="006C0ACA" w:rsidP="00E46F7D">
      <w:pPr>
        <w:jc w:val="center"/>
        <w:rPr>
          <w:rFonts w:ascii="Garamond" w:hAnsi="Garamond"/>
          <w:b/>
          <w:i/>
          <w:sz w:val="32"/>
          <w:szCs w:val="32"/>
        </w:rPr>
      </w:pPr>
      <w:r w:rsidRPr="00794EEC">
        <w:rPr>
          <w:rFonts w:ascii="Garamond" w:hAnsi="Garamond"/>
          <w:b/>
          <w:i/>
          <w:sz w:val="32"/>
          <w:szCs w:val="32"/>
        </w:rPr>
        <w:t>Wykaz asortymentowo-ilościowy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424"/>
      </w:tblGrid>
      <w:tr w:rsidR="006C0ACA" w:rsidRPr="00794EEC" w:rsidTr="00B16A42">
        <w:tc>
          <w:tcPr>
            <w:tcW w:w="4432" w:type="dxa"/>
          </w:tcPr>
          <w:p w:rsidR="006C0ACA" w:rsidRPr="00794EEC" w:rsidRDefault="006C0ACA" w:rsidP="00B16A42">
            <w:pPr>
              <w:jc w:val="center"/>
              <w:rPr>
                <w:b/>
                <w:i/>
              </w:rPr>
            </w:pPr>
            <w:r w:rsidRPr="00794EEC">
              <w:rPr>
                <w:b/>
                <w:i/>
              </w:rPr>
              <w:t>Asortyment</w:t>
            </w:r>
          </w:p>
        </w:tc>
        <w:tc>
          <w:tcPr>
            <w:tcW w:w="4424" w:type="dxa"/>
          </w:tcPr>
          <w:p w:rsidR="006C0ACA" w:rsidRPr="00794EEC" w:rsidRDefault="006C0ACA" w:rsidP="00B16A42">
            <w:pPr>
              <w:jc w:val="center"/>
              <w:rPr>
                <w:b/>
                <w:i/>
              </w:rPr>
            </w:pPr>
            <w:r w:rsidRPr="00794EEC">
              <w:rPr>
                <w:b/>
                <w:i/>
              </w:rPr>
              <w:t xml:space="preserve">Ilość kilogramów </w:t>
            </w:r>
          </w:p>
        </w:tc>
      </w:tr>
      <w:tr w:rsidR="006C0ACA" w:rsidRPr="00794EEC" w:rsidTr="00B16A42">
        <w:tc>
          <w:tcPr>
            <w:tcW w:w="8856" w:type="dxa"/>
            <w:gridSpan w:val="2"/>
          </w:tcPr>
          <w:p w:rsidR="006C0ACA" w:rsidRPr="00794EEC" w:rsidRDefault="006C0ACA" w:rsidP="00B16A42">
            <w:pPr>
              <w:jc w:val="center"/>
              <w:rPr>
                <w:rFonts w:ascii="Garamond" w:hAnsi="Garamond"/>
                <w:b/>
                <w:sz w:val="26"/>
                <w:szCs w:val="26"/>
              </w:rPr>
            </w:pPr>
            <w:r w:rsidRPr="00794EEC">
              <w:rPr>
                <w:rFonts w:ascii="Garamond" w:hAnsi="Garamond"/>
                <w:b/>
                <w:sz w:val="26"/>
                <w:szCs w:val="26"/>
              </w:rPr>
              <w:t>BIELIZNA OSOBISTA</w:t>
            </w:r>
          </w:p>
        </w:tc>
      </w:tr>
      <w:tr w:rsidR="006C0ACA" w:rsidRPr="00794EEC" w:rsidTr="00B16A42">
        <w:tc>
          <w:tcPr>
            <w:tcW w:w="4432" w:type="dxa"/>
          </w:tcPr>
          <w:p w:rsidR="006C0ACA" w:rsidRPr="00794EEC" w:rsidRDefault="006C0ACA" w:rsidP="00B16A42">
            <w:r w:rsidRPr="00794EEC">
              <w:t>Bluza pidżamy męskiej</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Spodnie pidżamy męskiej</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Bluza pidżamy damskiej</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Spodnie pidżamy damskiej</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Koszula nocna damska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Ręcznik frotte</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Koszulka dziana z krótkimi rękawami</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Ręcznik żołnierski</w:t>
            </w:r>
          </w:p>
        </w:tc>
        <w:tc>
          <w:tcPr>
            <w:tcW w:w="4424" w:type="dxa"/>
          </w:tcPr>
          <w:p w:rsidR="006C0ACA" w:rsidRPr="00794EEC" w:rsidRDefault="006C0ACA" w:rsidP="00B16A42">
            <w:pPr>
              <w:jc w:val="center"/>
            </w:pPr>
          </w:p>
        </w:tc>
      </w:tr>
      <w:tr w:rsidR="006C0ACA" w:rsidRPr="00794EEC" w:rsidTr="00B16A42">
        <w:tc>
          <w:tcPr>
            <w:tcW w:w="8856" w:type="dxa"/>
            <w:gridSpan w:val="2"/>
          </w:tcPr>
          <w:p w:rsidR="006C0ACA" w:rsidRPr="00794EEC" w:rsidRDefault="006C0ACA" w:rsidP="00B16A42">
            <w:pPr>
              <w:jc w:val="center"/>
              <w:rPr>
                <w:rFonts w:ascii="Garamond" w:hAnsi="Garamond"/>
                <w:b/>
                <w:sz w:val="26"/>
                <w:szCs w:val="26"/>
              </w:rPr>
            </w:pPr>
            <w:r w:rsidRPr="00794EEC">
              <w:rPr>
                <w:rFonts w:ascii="Garamond" w:hAnsi="Garamond"/>
                <w:b/>
                <w:sz w:val="26"/>
                <w:szCs w:val="26"/>
              </w:rPr>
              <w:t>BIELIZNA POŚCIELOWA</w:t>
            </w:r>
          </w:p>
        </w:tc>
      </w:tr>
      <w:tr w:rsidR="006C0ACA" w:rsidRPr="00794EEC" w:rsidTr="00B16A42">
        <w:tc>
          <w:tcPr>
            <w:tcW w:w="4432" w:type="dxa"/>
          </w:tcPr>
          <w:p w:rsidR="006C0ACA" w:rsidRPr="00794EEC" w:rsidRDefault="006C0ACA" w:rsidP="00B16A42">
            <w:r w:rsidRPr="00794EEC">
              <w:t>Poduszka odleżynowa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Prześcieradło szpitalne</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Podkład pod materac</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Poszwa na koc</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Poszewka na poduszkę dużą</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Poszewka na poduszkę małą</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Koc</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Materac</w:t>
            </w:r>
          </w:p>
        </w:tc>
        <w:tc>
          <w:tcPr>
            <w:tcW w:w="4424" w:type="dxa"/>
          </w:tcPr>
          <w:p w:rsidR="006C0ACA" w:rsidRPr="00794EEC" w:rsidRDefault="006C0ACA" w:rsidP="00B16A42">
            <w:pPr>
              <w:jc w:val="center"/>
            </w:pPr>
          </w:p>
        </w:tc>
      </w:tr>
      <w:tr w:rsidR="006C0ACA" w:rsidRPr="00794EEC" w:rsidTr="00B16A42">
        <w:tc>
          <w:tcPr>
            <w:tcW w:w="8856" w:type="dxa"/>
            <w:gridSpan w:val="2"/>
          </w:tcPr>
          <w:p w:rsidR="006C0ACA" w:rsidRPr="00794EEC" w:rsidRDefault="006C0ACA" w:rsidP="00B16A42">
            <w:pPr>
              <w:jc w:val="center"/>
              <w:rPr>
                <w:rFonts w:ascii="Garamond" w:hAnsi="Garamond"/>
                <w:b/>
                <w:sz w:val="26"/>
                <w:szCs w:val="26"/>
              </w:rPr>
            </w:pPr>
            <w:r w:rsidRPr="00794EEC">
              <w:rPr>
                <w:rFonts w:ascii="Garamond" w:hAnsi="Garamond"/>
                <w:b/>
                <w:sz w:val="26"/>
                <w:szCs w:val="26"/>
              </w:rPr>
              <w:t>PRZEDMIOTY RÓŻNE</w:t>
            </w:r>
          </w:p>
        </w:tc>
      </w:tr>
      <w:tr w:rsidR="006C0ACA" w:rsidRPr="00794EEC" w:rsidTr="00B16A42">
        <w:tc>
          <w:tcPr>
            <w:tcW w:w="4432" w:type="dxa"/>
          </w:tcPr>
          <w:p w:rsidR="006C0ACA" w:rsidRPr="00794EEC" w:rsidRDefault="006C0ACA" w:rsidP="00B16A42">
            <w:r w:rsidRPr="00794EEC">
              <w:t>Płaszcz-szlafrok szpitalny</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Obrus</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Ścierka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Zasłona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Firanka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Parawan</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Worek do przewozu odzieży</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Woreczek na sztućce</w:t>
            </w:r>
          </w:p>
        </w:tc>
        <w:tc>
          <w:tcPr>
            <w:tcW w:w="4424" w:type="dxa"/>
          </w:tcPr>
          <w:p w:rsidR="006C0ACA" w:rsidRPr="00794EEC" w:rsidRDefault="006C0ACA" w:rsidP="00B16A42">
            <w:pPr>
              <w:jc w:val="center"/>
            </w:pPr>
          </w:p>
        </w:tc>
      </w:tr>
      <w:tr w:rsidR="006C0ACA" w:rsidRPr="00794EEC" w:rsidTr="00B16A42">
        <w:tc>
          <w:tcPr>
            <w:tcW w:w="8856" w:type="dxa"/>
            <w:gridSpan w:val="2"/>
          </w:tcPr>
          <w:p w:rsidR="006C0ACA" w:rsidRPr="00794EEC" w:rsidRDefault="006C0ACA" w:rsidP="00B16A42">
            <w:pPr>
              <w:jc w:val="center"/>
              <w:rPr>
                <w:rFonts w:ascii="Garamond" w:hAnsi="Garamond"/>
                <w:b/>
                <w:sz w:val="26"/>
                <w:szCs w:val="26"/>
              </w:rPr>
            </w:pPr>
            <w:r w:rsidRPr="00794EEC">
              <w:rPr>
                <w:rFonts w:ascii="Garamond" w:hAnsi="Garamond"/>
                <w:b/>
                <w:sz w:val="26"/>
                <w:szCs w:val="26"/>
              </w:rPr>
              <w:t>ODZIEŻ SPECJALNA PERSONELU</w:t>
            </w:r>
          </w:p>
        </w:tc>
      </w:tr>
      <w:tr w:rsidR="006C0ACA" w:rsidRPr="00794EEC" w:rsidTr="00B16A42">
        <w:tc>
          <w:tcPr>
            <w:tcW w:w="4432" w:type="dxa"/>
          </w:tcPr>
          <w:p w:rsidR="006C0ACA" w:rsidRPr="00794EEC" w:rsidRDefault="006C0ACA" w:rsidP="00B16A42">
            <w:r w:rsidRPr="00794EEC">
              <w:t>Bluza lekarza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Spodnie lekarza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Garsonka pielęgniarki</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Spódnica pielęgniarki</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Płaszcz płócienny biały</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Sukienka</w:t>
            </w:r>
          </w:p>
        </w:tc>
        <w:tc>
          <w:tcPr>
            <w:tcW w:w="4424" w:type="dxa"/>
          </w:tcPr>
          <w:p w:rsidR="006C0ACA" w:rsidRPr="00794EEC" w:rsidRDefault="006C0ACA" w:rsidP="00B16A42">
            <w:pPr>
              <w:jc w:val="center"/>
            </w:pPr>
          </w:p>
        </w:tc>
      </w:tr>
      <w:tr w:rsidR="006C0ACA" w:rsidRPr="00794EEC" w:rsidTr="00B16A42">
        <w:tc>
          <w:tcPr>
            <w:tcW w:w="8856" w:type="dxa"/>
            <w:gridSpan w:val="2"/>
          </w:tcPr>
          <w:p w:rsidR="006C0ACA" w:rsidRPr="00794EEC" w:rsidRDefault="006C0ACA" w:rsidP="00B16A42">
            <w:pPr>
              <w:jc w:val="center"/>
              <w:rPr>
                <w:rFonts w:ascii="Garamond" w:hAnsi="Garamond"/>
                <w:b/>
                <w:sz w:val="26"/>
                <w:szCs w:val="26"/>
              </w:rPr>
            </w:pPr>
            <w:r w:rsidRPr="00794EEC">
              <w:rPr>
                <w:rFonts w:ascii="Garamond" w:hAnsi="Garamond"/>
                <w:b/>
                <w:sz w:val="26"/>
                <w:szCs w:val="26"/>
              </w:rPr>
              <w:t>BIELIZNA MOKRA-POOPERACYJNA</w:t>
            </w:r>
          </w:p>
        </w:tc>
      </w:tr>
      <w:tr w:rsidR="006C0ACA" w:rsidRPr="00794EEC" w:rsidTr="00B16A42">
        <w:tc>
          <w:tcPr>
            <w:tcW w:w="4432" w:type="dxa"/>
          </w:tcPr>
          <w:p w:rsidR="006C0ACA" w:rsidRPr="00794EEC" w:rsidRDefault="006C0ACA" w:rsidP="00B16A42">
            <w:r w:rsidRPr="00794EEC">
              <w:t>Chusta operacyjna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Serweta operacyjna duża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Serweta operacyjna mała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Fartuch operacyjny</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Ubranie operacyjne lekarza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Spódnica operacyjna</w:t>
            </w:r>
          </w:p>
        </w:tc>
        <w:tc>
          <w:tcPr>
            <w:tcW w:w="4424" w:type="dxa"/>
          </w:tcPr>
          <w:p w:rsidR="006C0ACA" w:rsidRPr="00794EEC" w:rsidRDefault="006C0ACA" w:rsidP="00B16A42">
            <w:pPr>
              <w:jc w:val="center"/>
            </w:pPr>
          </w:p>
        </w:tc>
      </w:tr>
      <w:tr w:rsidR="006C0ACA" w:rsidRPr="00794EEC" w:rsidTr="00B16A42">
        <w:tc>
          <w:tcPr>
            <w:tcW w:w="4432" w:type="dxa"/>
          </w:tcPr>
          <w:p w:rsidR="006C0ACA" w:rsidRPr="00794EEC" w:rsidRDefault="006C0ACA" w:rsidP="00B16A42">
            <w:r w:rsidRPr="00794EEC">
              <w:t>Czapka operacyjna</w:t>
            </w:r>
          </w:p>
        </w:tc>
        <w:tc>
          <w:tcPr>
            <w:tcW w:w="4424" w:type="dxa"/>
          </w:tcPr>
          <w:p w:rsidR="006C0ACA" w:rsidRPr="00794EEC" w:rsidRDefault="006C0ACA" w:rsidP="00B16A42">
            <w:pPr>
              <w:jc w:val="center"/>
            </w:pPr>
          </w:p>
        </w:tc>
      </w:tr>
      <w:tr w:rsidR="006C0ACA" w:rsidRPr="00C17719" w:rsidTr="00B16A42">
        <w:tc>
          <w:tcPr>
            <w:tcW w:w="8856" w:type="dxa"/>
            <w:gridSpan w:val="2"/>
          </w:tcPr>
          <w:p w:rsidR="006C0ACA" w:rsidRPr="00C17719" w:rsidRDefault="006C0ACA" w:rsidP="00B16A42">
            <w:pPr>
              <w:jc w:val="center"/>
              <w:rPr>
                <w:rFonts w:ascii="Garamond" w:hAnsi="Garamond"/>
                <w:b/>
                <w:i/>
                <w:sz w:val="26"/>
                <w:szCs w:val="26"/>
              </w:rPr>
            </w:pPr>
            <w:r w:rsidRPr="00C17719">
              <w:rPr>
                <w:rFonts w:ascii="Garamond" w:hAnsi="Garamond" w:cs="Arial"/>
                <w:b/>
                <w:sz w:val="26"/>
                <w:szCs w:val="26"/>
              </w:rPr>
              <w:t>ODZIEŻ OCHRONNA I ROBOCZA</w:t>
            </w:r>
          </w:p>
        </w:tc>
      </w:tr>
      <w:tr w:rsidR="006C0ACA" w:rsidRPr="00C17719" w:rsidTr="00B16A42">
        <w:tc>
          <w:tcPr>
            <w:tcW w:w="4432" w:type="dxa"/>
          </w:tcPr>
          <w:p w:rsidR="006C0ACA" w:rsidRPr="00C17719" w:rsidRDefault="006C0ACA" w:rsidP="00B16A42">
            <w:pPr>
              <w:rPr>
                <w:b/>
                <w:i/>
                <w:sz w:val="26"/>
                <w:szCs w:val="26"/>
              </w:rPr>
            </w:pPr>
            <w:r w:rsidRPr="00C17719">
              <w:t>Odzież ochronna i robocza</w:t>
            </w:r>
          </w:p>
        </w:tc>
        <w:tc>
          <w:tcPr>
            <w:tcW w:w="4424" w:type="dxa"/>
          </w:tcPr>
          <w:p w:rsidR="006C0ACA" w:rsidRPr="00C17719" w:rsidRDefault="006C0ACA" w:rsidP="00B16A42">
            <w:pPr>
              <w:jc w:val="center"/>
              <w:rPr>
                <w:b/>
                <w:i/>
                <w:sz w:val="26"/>
                <w:szCs w:val="26"/>
              </w:rPr>
            </w:pPr>
          </w:p>
        </w:tc>
      </w:tr>
      <w:tr w:rsidR="006C0ACA" w:rsidRPr="00C17719" w:rsidTr="00B16A42">
        <w:tc>
          <w:tcPr>
            <w:tcW w:w="4432" w:type="dxa"/>
          </w:tcPr>
          <w:p w:rsidR="006C0ACA" w:rsidRPr="00C17719" w:rsidRDefault="006C0ACA" w:rsidP="00B16A42">
            <w:pPr>
              <w:rPr>
                <w:b/>
                <w:i/>
                <w:sz w:val="26"/>
                <w:szCs w:val="26"/>
              </w:rPr>
            </w:pPr>
            <w:r w:rsidRPr="00C17719">
              <w:rPr>
                <w:b/>
                <w:i/>
                <w:sz w:val="26"/>
                <w:szCs w:val="26"/>
              </w:rPr>
              <w:t>Razem ilość kilogramów</w:t>
            </w:r>
          </w:p>
        </w:tc>
        <w:tc>
          <w:tcPr>
            <w:tcW w:w="4424" w:type="dxa"/>
          </w:tcPr>
          <w:p w:rsidR="006C0ACA" w:rsidRPr="00C17719" w:rsidRDefault="006C0ACA" w:rsidP="00B16A42">
            <w:pPr>
              <w:jc w:val="center"/>
              <w:rPr>
                <w:b/>
                <w:i/>
                <w:sz w:val="26"/>
                <w:szCs w:val="26"/>
              </w:rPr>
            </w:pPr>
          </w:p>
        </w:tc>
      </w:tr>
    </w:tbl>
    <w:p w:rsidR="006C0ACA" w:rsidRPr="00192265" w:rsidRDefault="006C0ACA" w:rsidP="00192265">
      <w:pPr>
        <w:spacing w:line="360" w:lineRule="auto"/>
        <w:rPr>
          <w:snapToGrid w:val="0"/>
          <w:sz w:val="2"/>
          <w:szCs w:val="2"/>
        </w:rPr>
      </w:pPr>
    </w:p>
    <w:sectPr w:rsidR="006C0ACA" w:rsidRPr="00192265" w:rsidSect="00485FED">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64A" w:rsidRDefault="00B1364A" w:rsidP="00192265">
      <w:r>
        <w:separator/>
      </w:r>
    </w:p>
  </w:endnote>
  <w:endnote w:type="continuationSeparator" w:id="0">
    <w:p w:rsidR="00B1364A" w:rsidRDefault="00B1364A" w:rsidP="0019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64A" w:rsidRDefault="00B1364A" w:rsidP="00192265">
      <w:r>
        <w:separator/>
      </w:r>
    </w:p>
  </w:footnote>
  <w:footnote w:type="continuationSeparator" w:id="0">
    <w:p w:rsidR="00B1364A" w:rsidRDefault="00B1364A" w:rsidP="0019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9ACAA424"/>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b w:val="0"/>
        <w:bCs w:val="0"/>
        <w:i w:val="0"/>
        <w:iCs w:val="0"/>
        <w:color w:val="auto"/>
        <w:kern w:val="18"/>
      </w:rPr>
    </w:lvl>
    <w:lvl w:ilvl="2">
      <w:start w:val="1"/>
      <w:numFmt w:val="lowerRoman"/>
      <w:lvlText w:val="%3."/>
      <w:lvlJc w:val="left"/>
      <w:pPr>
        <w:tabs>
          <w:tab w:val="num" w:pos="2160"/>
        </w:tabs>
        <w:ind w:left="2160" w:hanging="180"/>
      </w:pPr>
      <w:rPr>
        <w:rFonts w:cs="Times New Roman"/>
      </w:rPr>
    </w:lvl>
    <w:lvl w:ilvl="3">
      <w:start w:val="4"/>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11"/>
    <w:multiLevelType w:val="multilevel"/>
    <w:tmpl w:val="EA34564C"/>
    <w:name w:val="WW8Num37"/>
    <w:lvl w:ilvl="0">
      <w:start w:val="1"/>
      <w:numFmt w:val="decimal"/>
      <w:lvlText w:val="%1."/>
      <w:lvlJc w:val="left"/>
      <w:pPr>
        <w:tabs>
          <w:tab w:val="num" w:pos="0"/>
        </w:tabs>
        <w:ind w:left="540" w:hanging="540"/>
      </w:pPr>
      <w:rPr>
        <w:rFonts w:ascii="Arial" w:eastAsia="Times New Roman" w:hAnsi="Arial" w:cs="Times New Roman" w:hint="default"/>
        <w:b w:val="0"/>
        <w:bCs w:val="0"/>
      </w:rPr>
    </w:lvl>
    <w:lvl w:ilvl="1">
      <w:start w:val="3"/>
      <w:numFmt w:val="decimal"/>
      <w:lvlText w:val="%1.%2."/>
      <w:lvlJc w:val="left"/>
      <w:pPr>
        <w:tabs>
          <w:tab w:val="num" w:pos="0"/>
        </w:tabs>
        <w:ind w:left="900" w:hanging="540"/>
      </w:pPr>
      <w:rPr>
        <w:rFonts w:cs="Times New Roman"/>
      </w:rPr>
    </w:lvl>
    <w:lvl w:ilvl="2">
      <w:start w:val="2"/>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 w15:restartNumberingAfterBreak="0">
    <w:nsid w:val="00000017"/>
    <w:multiLevelType w:val="singleLevel"/>
    <w:tmpl w:val="00000017"/>
    <w:name w:val="WW8Num44"/>
    <w:lvl w:ilvl="0">
      <w:start w:val="1"/>
      <w:numFmt w:val="decimal"/>
      <w:lvlText w:val="%1)"/>
      <w:lvlJc w:val="left"/>
      <w:pPr>
        <w:tabs>
          <w:tab w:val="num" w:pos="360"/>
        </w:tabs>
        <w:ind w:left="360" w:hanging="360"/>
      </w:pPr>
      <w:rPr>
        <w:rFonts w:cs="Times New Roman"/>
        <w:b/>
        <w:bCs/>
      </w:rPr>
    </w:lvl>
  </w:abstractNum>
  <w:abstractNum w:abstractNumId="3" w15:restartNumberingAfterBreak="0">
    <w:nsid w:val="016232B2"/>
    <w:multiLevelType w:val="multilevel"/>
    <w:tmpl w:val="E29CF914"/>
    <w:name w:val="WW8Num3042"/>
    <w:lvl w:ilvl="0">
      <w:start w:val="4"/>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b w:val="0"/>
        <w:bCs w:val="0"/>
        <w:i w:val="0"/>
        <w:iCs w:val="0"/>
        <w:color w:val="auto"/>
        <w:kern w:val="18"/>
      </w:rPr>
    </w:lvl>
    <w:lvl w:ilvl="2">
      <w:start w:val="1"/>
      <w:numFmt w:val="lowerRoman"/>
      <w:lvlText w:val="%3."/>
      <w:lvlJc w:val="left"/>
      <w:pPr>
        <w:tabs>
          <w:tab w:val="num" w:pos="2160"/>
        </w:tabs>
        <w:ind w:left="2160" w:hanging="180"/>
      </w:pPr>
      <w:rPr>
        <w:rFonts w:cs="Times New Roman" w:hint="default"/>
      </w:rPr>
    </w:lvl>
    <w:lvl w:ilvl="3">
      <w:start w:val="4"/>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 w15:restartNumberingAfterBreak="0">
    <w:nsid w:val="01D20FDA"/>
    <w:multiLevelType w:val="hybridMultilevel"/>
    <w:tmpl w:val="A6F6C4B0"/>
    <w:lvl w:ilvl="0" w:tplc="5F9C7AF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3973A8"/>
    <w:multiLevelType w:val="hybridMultilevel"/>
    <w:tmpl w:val="F8BE5A78"/>
    <w:lvl w:ilvl="0" w:tplc="0510AD6A">
      <w:start w:val="1"/>
      <w:numFmt w:val="decimal"/>
      <w:lvlText w:val="%1."/>
      <w:lvlJc w:val="left"/>
      <w:pPr>
        <w:tabs>
          <w:tab w:val="num" w:pos="720"/>
        </w:tabs>
        <w:ind w:left="720" w:hanging="360"/>
      </w:pPr>
      <w:rPr>
        <w:rFonts w:ascii="Arial" w:hAnsi="Arial" w:cs="Arial" w:hint="default"/>
      </w:rPr>
    </w:lvl>
    <w:lvl w:ilvl="1" w:tplc="BB16CF18">
      <w:start w:val="1"/>
      <w:numFmt w:val="decimal"/>
      <w:lvlText w:val="%2)"/>
      <w:lvlJc w:val="left"/>
      <w:pPr>
        <w:tabs>
          <w:tab w:val="num" w:pos="1680"/>
        </w:tabs>
        <w:ind w:left="1680" w:hanging="600"/>
      </w:pPr>
      <w:rPr>
        <w:rFonts w:ascii="Arial" w:hAnsi="Arial" w:cs="Arial" w:hint="default"/>
      </w:rPr>
    </w:lvl>
    <w:lvl w:ilvl="2" w:tplc="624C99BC">
      <w:start w:val="1"/>
      <w:numFmt w:val="bullet"/>
      <w:lvlText w:val=""/>
      <w:lvlJc w:val="left"/>
      <w:pPr>
        <w:tabs>
          <w:tab w:val="num" w:pos="2547"/>
        </w:tabs>
        <w:ind w:left="2547" w:hanging="567"/>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EF9274B"/>
    <w:multiLevelType w:val="hybridMultilevel"/>
    <w:tmpl w:val="4F90B0B4"/>
    <w:lvl w:ilvl="0" w:tplc="5F9C7AF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2745B"/>
    <w:multiLevelType w:val="hybridMultilevel"/>
    <w:tmpl w:val="AFF49A3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6808AC"/>
    <w:multiLevelType w:val="hybridMultilevel"/>
    <w:tmpl w:val="813AEBE2"/>
    <w:lvl w:ilvl="0" w:tplc="B5BC848A">
      <w:start w:val="11"/>
      <w:numFmt w:val="decimal"/>
      <w:lvlText w:val="%1)"/>
      <w:lvlJc w:val="left"/>
      <w:pPr>
        <w:tabs>
          <w:tab w:val="num" w:pos="1440"/>
        </w:tabs>
        <w:ind w:left="1440" w:hanging="360"/>
      </w:pPr>
      <w:rPr>
        <w:rFonts w:cs="Times New Roman" w:hint="default"/>
      </w:rPr>
    </w:lvl>
    <w:lvl w:ilvl="1" w:tplc="130C2C20">
      <w:start w:val="1"/>
      <w:numFmt w:val="lowerLetter"/>
      <w:lvlText w:val="%2)"/>
      <w:lvlJc w:val="left"/>
      <w:pPr>
        <w:tabs>
          <w:tab w:val="num" w:pos="1477"/>
        </w:tabs>
        <w:ind w:left="1477" w:hanging="397"/>
      </w:pPr>
      <w:rPr>
        <w:rFonts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09547D"/>
    <w:multiLevelType w:val="hybridMultilevel"/>
    <w:tmpl w:val="F27AB4FC"/>
    <w:lvl w:ilvl="0" w:tplc="0415000F">
      <w:start w:val="1"/>
      <w:numFmt w:val="decimal"/>
      <w:lvlText w:val="%1."/>
      <w:lvlJc w:val="left"/>
      <w:pPr>
        <w:tabs>
          <w:tab w:val="num" w:pos="720"/>
        </w:tabs>
        <w:ind w:left="720" w:hanging="360"/>
      </w:pPr>
    </w:lvl>
    <w:lvl w:ilvl="1" w:tplc="AEB2550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667D35"/>
    <w:multiLevelType w:val="hybridMultilevel"/>
    <w:tmpl w:val="6926517E"/>
    <w:lvl w:ilvl="0" w:tplc="DF2C197A">
      <w:start w:val="1"/>
      <w:numFmt w:val="decimal"/>
      <w:lvlText w:val="%1)"/>
      <w:lvlJc w:val="left"/>
      <w:pPr>
        <w:tabs>
          <w:tab w:val="num" w:pos="1680"/>
        </w:tabs>
        <w:ind w:left="1680" w:hanging="60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B647FF3"/>
    <w:multiLevelType w:val="hybridMultilevel"/>
    <w:tmpl w:val="A4B68570"/>
    <w:lvl w:ilvl="0" w:tplc="896EC26C">
      <w:start w:val="1"/>
      <w:numFmt w:val="decimal"/>
      <w:lvlText w:val="%1."/>
      <w:lvlJc w:val="left"/>
      <w:pPr>
        <w:tabs>
          <w:tab w:val="num" w:pos="720"/>
        </w:tabs>
        <w:ind w:left="720" w:hanging="360"/>
      </w:pPr>
      <w:rPr>
        <w:rFonts w:cs="Times New Roman"/>
      </w:rPr>
    </w:lvl>
    <w:lvl w:ilvl="1" w:tplc="5F9C7AF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5F1292"/>
    <w:multiLevelType w:val="hybridMultilevel"/>
    <w:tmpl w:val="468E4CF6"/>
    <w:lvl w:ilvl="0" w:tplc="CA4A12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38D0C9F"/>
    <w:multiLevelType w:val="hybridMultilevel"/>
    <w:tmpl w:val="1714AED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AE66E7"/>
    <w:multiLevelType w:val="singleLevel"/>
    <w:tmpl w:val="E8C691B6"/>
    <w:lvl w:ilvl="0">
      <w:start w:val="1"/>
      <w:numFmt w:val="decimal"/>
      <w:lvlText w:val="%1."/>
      <w:lvlJc w:val="left"/>
      <w:pPr>
        <w:tabs>
          <w:tab w:val="num" w:pos="720"/>
        </w:tabs>
        <w:ind w:left="720" w:hanging="360"/>
      </w:pPr>
      <w:rPr>
        <w:rFonts w:cs="Times New Roman"/>
        <w:color w:val="auto"/>
      </w:rPr>
    </w:lvl>
  </w:abstractNum>
  <w:abstractNum w:abstractNumId="15" w15:restartNumberingAfterBreak="0">
    <w:nsid w:val="2BE539ED"/>
    <w:multiLevelType w:val="hybridMultilevel"/>
    <w:tmpl w:val="F27AB4FC"/>
    <w:lvl w:ilvl="0" w:tplc="0415000F">
      <w:start w:val="1"/>
      <w:numFmt w:val="decimal"/>
      <w:lvlText w:val="%1."/>
      <w:lvlJc w:val="left"/>
      <w:pPr>
        <w:tabs>
          <w:tab w:val="num" w:pos="720"/>
        </w:tabs>
        <w:ind w:left="720" w:hanging="360"/>
      </w:pPr>
      <w:rPr>
        <w:rFonts w:cs="Times New Roman"/>
      </w:rPr>
    </w:lvl>
    <w:lvl w:ilvl="1" w:tplc="AEB2550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2CF03EBC"/>
    <w:multiLevelType w:val="hybridMultilevel"/>
    <w:tmpl w:val="9C9CB0B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D623496"/>
    <w:multiLevelType w:val="hybridMultilevel"/>
    <w:tmpl w:val="B0CE3EA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506911"/>
    <w:multiLevelType w:val="hybridMultilevel"/>
    <w:tmpl w:val="AA1EEA2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2734E1"/>
    <w:multiLevelType w:val="hybridMultilevel"/>
    <w:tmpl w:val="E37CC5F2"/>
    <w:lvl w:ilvl="0" w:tplc="5F9C7AFC">
      <w:start w:val="1"/>
      <w:numFmt w:val="decimal"/>
      <w:lvlText w:val="%1)"/>
      <w:lvlJc w:val="left"/>
      <w:pPr>
        <w:tabs>
          <w:tab w:val="num" w:pos="1080"/>
        </w:tabs>
        <w:ind w:left="1080" w:hanging="360"/>
      </w:pPr>
      <w:rPr>
        <w:rFonts w:cs="Times New Roman" w:hint="default"/>
      </w:rPr>
    </w:lvl>
    <w:lvl w:ilvl="1" w:tplc="3A0C65DC">
      <w:start w:val="1"/>
      <w:numFmt w:val="lowerLetter"/>
      <w:lvlText w:val="%2)"/>
      <w:lvlJc w:val="left"/>
      <w:pPr>
        <w:tabs>
          <w:tab w:val="num" w:pos="1080"/>
        </w:tabs>
        <w:ind w:left="1800" w:hanging="360"/>
      </w:pPr>
      <w:rPr>
        <w:rFonts w:cs="Times New Roman" w:hint="default"/>
      </w:rPr>
    </w:lvl>
    <w:lvl w:ilvl="2" w:tplc="3C724854">
      <w:start w:val="1"/>
      <w:numFmt w:val="lowerLetter"/>
      <w:lvlText w:val="%3)"/>
      <w:lvlJc w:val="left"/>
      <w:pPr>
        <w:tabs>
          <w:tab w:val="num" w:pos="2737"/>
        </w:tabs>
        <w:ind w:left="2737" w:hanging="397"/>
      </w:pPr>
      <w:rPr>
        <w:rFonts w:cs="Times New Roman" w:hint="default"/>
        <w:b w:val="0"/>
        <w:i w:val="0"/>
        <w:sz w:val="22"/>
        <w:szCs w:val="22"/>
      </w:rPr>
    </w:lvl>
    <w:lvl w:ilvl="3" w:tplc="AEBE22DE">
      <w:start w:val="8"/>
      <w:numFmt w:val="decimal"/>
      <w:lvlText w:val="%4)"/>
      <w:lvlJc w:val="left"/>
      <w:pPr>
        <w:tabs>
          <w:tab w:val="num" w:pos="3240"/>
        </w:tabs>
        <w:ind w:left="3240" w:hanging="360"/>
      </w:pPr>
      <w:rPr>
        <w:rFonts w:cs="Times New Roman" w:hint="default"/>
      </w:rPr>
    </w:lvl>
    <w:lvl w:ilvl="4" w:tplc="5DC24620">
      <w:start w:val="2"/>
      <w:numFmt w:val="decimal"/>
      <w:lvlText w:val="%5."/>
      <w:lvlJc w:val="left"/>
      <w:pPr>
        <w:tabs>
          <w:tab w:val="num" w:pos="3600"/>
        </w:tabs>
        <w:ind w:left="3600"/>
      </w:pPr>
      <w:rPr>
        <w:rFonts w:cs="Times New Roman" w:hint="default"/>
      </w:rPr>
    </w:lvl>
    <w:lvl w:ilvl="5" w:tplc="F86868F8">
      <w:start w:val="1"/>
      <w:numFmt w:val="decimal"/>
      <w:lvlText w:val="%6)"/>
      <w:lvlJc w:val="left"/>
      <w:pPr>
        <w:tabs>
          <w:tab w:val="num" w:pos="4860"/>
        </w:tabs>
        <w:ind w:left="48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7305E5D"/>
    <w:multiLevelType w:val="hybridMultilevel"/>
    <w:tmpl w:val="FCDE948E"/>
    <w:lvl w:ilvl="0" w:tplc="0415000F">
      <w:start w:val="1"/>
      <w:numFmt w:val="decimal"/>
      <w:lvlText w:val="%1."/>
      <w:lvlJc w:val="left"/>
      <w:pPr>
        <w:tabs>
          <w:tab w:val="num" w:pos="720"/>
        </w:tabs>
        <w:ind w:left="720" w:hanging="360"/>
      </w:pPr>
      <w:rPr>
        <w:rFonts w:cs="Times New Roman" w:hint="default"/>
      </w:rPr>
    </w:lvl>
    <w:lvl w:ilvl="1" w:tplc="5F9C7AFC">
      <w:start w:val="1"/>
      <w:numFmt w:val="decimal"/>
      <w:lvlText w:val="%2)"/>
      <w:lvlJc w:val="left"/>
      <w:pPr>
        <w:tabs>
          <w:tab w:val="num" w:pos="1440"/>
        </w:tabs>
        <w:ind w:left="1440" w:hanging="360"/>
      </w:pPr>
      <w:rPr>
        <w:rFonts w:cs="Times New Roman" w:hint="default"/>
      </w:rPr>
    </w:lvl>
    <w:lvl w:ilvl="2" w:tplc="A1862508">
      <w:start w:val="1"/>
      <w:numFmt w:val="none"/>
      <w:lvlText w:val="4."/>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AA203C"/>
    <w:multiLevelType w:val="hybridMultilevel"/>
    <w:tmpl w:val="52DAC76C"/>
    <w:lvl w:ilvl="0" w:tplc="3C724854">
      <w:start w:val="1"/>
      <w:numFmt w:val="lowerLetter"/>
      <w:lvlText w:val="%1)"/>
      <w:lvlJc w:val="left"/>
      <w:pPr>
        <w:tabs>
          <w:tab w:val="num" w:pos="1477"/>
        </w:tabs>
        <w:ind w:left="1477" w:hanging="397"/>
      </w:pPr>
      <w:rPr>
        <w:rFonts w:cs="Times New Roman" w:hint="default"/>
        <w:b w:val="0"/>
        <w:i w:val="0"/>
        <w:sz w:val="22"/>
        <w:szCs w:val="22"/>
      </w:rPr>
    </w:lvl>
    <w:lvl w:ilvl="1" w:tplc="2214A47C">
      <w:start w:val="10"/>
      <w:numFmt w:val="decimal"/>
      <w:lvlText w:val="%2)"/>
      <w:lvlJc w:val="left"/>
      <w:pPr>
        <w:tabs>
          <w:tab w:val="num" w:pos="1440"/>
        </w:tabs>
        <w:ind w:left="1440" w:hanging="360"/>
      </w:pPr>
      <w:rPr>
        <w:rFonts w:cs="Times New Roman" w:hint="default"/>
        <w:b w:val="0"/>
        <w:i w:val="0"/>
        <w:sz w:val="22"/>
        <w:szCs w:val="22"/>
      </w:rPr>
    </w:lvl>
    <w:lvl w:ilvl="2" w:tplc="3A0C65DC">
      <w:start w:val="1"/>
      <w:numFmt w:val="lowerLetter"/>
      <w:lvlText w:val="%3)"/>
      <w:lvlJc w:val="left"/>
      <w:pPr>
        <w:tabs>
          <w:tab w:val="num" w:pos="1620"/>
        </w:tabs>
        <w:ind w:left="2340" w:hanging="360"/>
      </w:pPr>
      <w:rPr>
        <w:rFonts w:cs="Times New Roman" w:hint="default"/>
        <w:b w:val="0"/>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4B495D"/>
    <w:multiLevelType w:val="hybridMultilevel"/>
    <w:tmpl w:val="DB48119C"/>
    <w:lvl w:ilvl="0" w:tplc="E73218D0">
      <w:start w:val="1"/>
      <w:numFmt w:val="decimal"/>
      <w:lvlText w:val="%1)"/>
      <w:lvlJc w:val="left"/>
      <w:pPr>
        <w:tabs>
          <w:tab w:val="num" w:pos="1680"/>
        </w:tabs>
        <w:ind w:left="1680" w:hanging="60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34C0FD8"/>
    <w:multiLevelType w:val="multilevel"/>
    <w:tmpl w:val="F724D390"/>
    <w:name w:val="WW8Num332"/>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Arial" w:eastAsia="Times New Roman" w:hAnsi="Arial"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4" w15:restartNumberingAfterBreak="0">
    <w:nsid w:val="45227C88"/>
    <w:multiLevelType w:val="hybridMultilevel"/>
    <w:tmpl w:val="E7CAD680"/>
    <w:lvl w:ilvl="0" w:tplc="8A86AC6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45AC1A5E"/>
    <w:multiLevelType w:val="hybridMultilevel"/>
    <w:tmpl w:val="7360BD8E"/>
    <w:lvl w:ilvl="0" w:tplc="634E2A4A">
      <w:start w:val="1"/>
      <w:numFmt w:val="decimal"/>
      <w:lvlText w:val="%1)"/>
      <w:lvlJc w:val="left"/>
      <w:pPr>
        <w:tabs>
          <w:tab w:val="num" w:pos="1440"/>
        </w:tabs>
        <w:ind w:left="1440" w:hanging="360"/>
      </w:pPr>
      <w:rPr>
        <w:rFonts w:cs="Times New Roman" w:hint="default"/>
      </w:rPr>
    </w:lvl>
    <w:lvl w:ilvl="1" w:tplc="82241EB8">
      <w:numFmt w:val="bullet"/>
      <w:lvlText w:val=""/>
      <w:lvlJc w:val="left"/>
      <w:pPr>
        <w:tabs>
          <w:tab w:val="num" w:pos="2160"/>
        </w:tabs>
        <w:ind w:left="2160" w:hanging="360"/>
      </w:pPr>
      <w:rPr>
        <w:rFonts w:ascii="Symbol" w:eastAsia="Times New Roman" w:hAnsi="Symbol" w:hint="default"/>
        <w:i w:val="0"/>
        <w:sz w:val="20"/>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6" w15:restartNumberingAfterBreak="0">
    <w:nsid w:val="46E5793D"/>
    <w:multiLevelType w:val="multilevel"/>
    <w:tmpl w:val="AC887B02"/>
    <w:name w:val="WW8Num304"/>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bCs w:val="0"/>
        <w:i w:val="0"/>
        <w:iCs w:val="0"/>
        <w:color w:val="auto"/>
        <w:kern w:val="18"/>
      </w:rPr>
    </w:lvl>
    <w:lvl w:ilvl="2">
      <w:start w:val="1"/>
      <w:numFmt w:val="lowerRoman"/>
      <w:lvlText w:val="%3."/>
      <w:lvlJc w:val="left"/>
      <w:pPr>
        <w:tabs>
          <w:tab w:val="num" w:pos="2160"/>
        </w:tabs>
        <w:ind w:left="2160" w:hanging="180"/>
      </w:pPr>
      <w:rPr>
        <w:rFonts w:cs="Times New Roman" w:hint="default"/>
      </w:rPr>
    </w:lvl>
    <w:lvl w:ilvl="3">
      <w:start w:val="4"/>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7" w15:restartNumberingAfterBreak="0">
    <w:nsid w:val="4A101649"/>
    <w:multiLevelType w:val="hybridMultilevel"/>
    <w:tmpl w:val="285A61CA"/>
    <w:lvl w:ilvl="0" w:tplc="26D40A18">
      <w:start w:val="12"/>
      <w:numFmt w:val="decimal"/>
      <w:lvlText w:val="%1)"/>
      <w:lvlJc w:val="left"/>
      <w:pPr>
        <w:tabs>
          <w:tab w:val="num" w:pos="1440"/>
        </w:tabs>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A3E7055"/>
    <w:multiLevelType w:val="hybridMultilevel"/>
    <w:tmpl w:val="7A7EB12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A4488F"/>
    <w:multiLevelType w:val="hybridMultilevel"/>
    <w:tmpl w:val="F8241A9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C9D677F"/>
    <w:multiLevelType w:val="multilevel"/>
    <w:tmpl w:val="349CC274"/>
    <w:name w:val="WW8Num303"/>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bCs w:val="0"/>
        <w:i w:val="0"/>
        <w:iCs w:val="0"/>
        <w:color w:val="auto"/>
        <w:kern w:val="18"/>
      </w:rPr>
    </w:lvl>
    <w:lvl w:ilvl="2">
      <w:start w:val="1"/>
      <w:numFmt w:val="lowerRoman"/>
      <w:lvlText w:val="%3."/>
      <w:lvlJc w:val="left"/>
      <w:pPr>
        <w:tabs>
          <w:tab w:val="num" w:pos="2160"/>
        </w:tabs>
        <w:ind w:left="2160" w:hanging="180"/>
      </w:pPr>
      <w:rPr>
        <w:rFonts w:cs="Times New Roman" w:hint="default"/>
      </w:rPr>
    </w:lvl>
    <w:lvl w:ilvl="3">
      <w:start w:val="4"/>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15:restartNumberingAfterBreak="0">
    <w:nsid w:val="4CF057FD"/>
    <w:multiLevelType w:val="hybridMultilevel"/>
    <w:tmpl w:val="BC3243B8"/>
    <w:lvl w:ilvl="0" w:tplc="5F9C7AF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836749"/>
    <w:multiLevelType w:val="hybridMultilevel"/>
    <w:tmpl w:val="12B6244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F681790"/>
    <w:multiLevelType w:val="hybridMultilevel"/>
    <w:tmpl w:val="6D4C9472"/>
    <w:lvl w:ilvl="0" w:tplc="FE98B4DA">
      <w:start w:val="1"/>
      <w:numFmt w:val="upperRoman"/>
      <w:lvlText w:val="%1."/>
      <w:lvlJc w:val="left"/>
      <w:pPr>
        <w:tabs>
          <w:tab w:val="num" w:pos="1080"/>
        </w:tabs>
        <w:ind w:left="1080" w:hanging="720"/>
      </w:pPr>
      <w:rPr>
        <w:rFonts w:cs="Times New Roman" w:hint="default"/>
      </w:rPr>
    </w:lvl>
    <w:lvl w:ilvl="1" w:tplc="74E2A226">
      <w:start w:val="1"/>
      <w:numFmt w:val="lowerLetter"/>
      <w:lvlText w:val="%2."/>
      <w:lvlJc w:val="left"/>
      <w:pPr>
        <w:tabs>
          <w:tab w:val="num" w:pos="1440"/>
        </w:tabs>
        <w:ind w:left="1440" w:hanging="360"/>
      </w:pPr>
      <w:rPr>
        <w:rFonts w:cs="Times New Roman"/>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FA2486F"/>
    <w:multiLevelType w:val="singleLevel"/>
    <w:tmpl w:val="FC5E3B52"/>
    <w:lvl w:ilvl="0">
      <w:start w:val="1"/>
      <w:numFmt w:val="decimal"/>
      <w:lvlText w:val="%1."/>
      <w:lvlJc w:val="left"/>
      <w:pPr>
        <w:tabs>
          <w:tab w:val="num" w:pos="375"/>
        </w:tabs>
        <w:ind w:left="375" w:hanging="375"/>
      </w:pPr>
      <w:rPr>
        <w:rFonts w:cs="Times New Roman" w:hint="default"/>
      </w:rPr>
    </w:lvl>
  </w:abstractNum>
  <w:abstractNum w:abstractNumId="35" w15:restartNumberingAfterBreak="0">
    <w:nsid w:val="50B319BC"/>
    <w:multiLevelType w:val="hybridMultilevel"/>
    <w:tmpl w:val="7212B9C6"/>
    <w:lvl w:ilvl="0" w:tplc="C7800600">
      <w:start w:val="1"/>
      <w:numFmt w:val="decimal"/>
      <w:lvlText w:val="%1."/>
      <w:lvlJc w:val="left"/>
      <w:pPr>
        <w:tabs>
          <w:tab w:val="num" w:pos="1080"/>
        </w:tabs>
        <w:ind w:left="1080" w:hanging="360"/>
      </w:pPr>
      <w:rPr>
        <w:rFonts w:ascii="Arial" w:hAnsi="Arial" w:cs="Arial" w:hint="default"/>
        <w:sz w:val="24"/>
        <w:szCs w:val="24"/>
      </w:rPr>
    </w:lvl>
    <w:lvl w:ilvl="1" w:tplc="279C1142">
      <w:start w:val="1"/>
      <w:numFmt w:val="decimal"/>
      <w:lvlText w:val="%2."/>
      <w:lvlJc w:val="left"/>
      <w:pPr>
        <w:tabs>
          <w:tab w:val="num" w:pos="1440"/>
        </w:tabs>
        <w:ind w:left="1440" w:hanging="360"/>
      </w:pPr>
      <w:rPr>
        <w:rFonts w:cs="Times New Roman" w:hint="default"/>
      </w:rPr>
    </w:lvl>
    <w:lvl w:ilvl="2" w:tplc="E8081C9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27B05A9"/>
    <w:multiLevelType w:val="hybridMultilevel"/>
    <w:tmpl w:val="43544ED8"/>
    <w:lvl w:ilvl="0" w:tplc="83B059B0">
      <w:start w:val="1"/>
      <w:numFmt w:val="lowerLetter"/>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9441CA"/>
    <w:multiLevelType w:val="hybridMultilevel"/>
    <w:tmpl w:val="683AF8F4"/>
    <w:lvl w:ilvl="0" w:tplc="00866B5A">
      <w:start w:val="6"/>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09C02CD"/>
    <w:multiLevelType w:val="hybridMultilevel"/>
    <w:tmpl w:val="A038FE6E"/>
    <w:lvl w:ilvl="0" w:tplc="7818A014">
      <w:start w:val="1"/>
      <w:numFmt w:val="decimal"/>
      <w:lvlText w:val="%1)"/>
      <w:lvlJc w:val="left"/>
      <w:pPr>
        <w:tabs>
          <w:tab w:val="num" w:pos="1680"/>
        </w:tabs>
        <w:ind w:left="1680" w:hanging="60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65F663E5"/>
    <w:multiLevelType w:val="hybridMultilevel"/>
    <w:tmpl w:val="1F8828C0"/>
    <w:lvl w:ilvl="0" w:tplc="5F9C7AFC">
      <w:start w:val="1"/>
      <w:numFmt w:val="decimal"/>
      <w:lvlText w:val="%1)"/>
      <w:lvlJc w:val="left"/>
      <w:pPr>
        <w:tabs>
          <w:tab w:val="num" w:pos="1080"/>
        </w:tabs>
        <w:ind w:left="1080" w:hanging="360"/>
      </w:pPr>
      <w:rPr>
        <w:rFonts w:cs="Times New Roman" w:hint="default"/>
      </w:rPr>
    </w:lvl>
    <w:lvl w:ilvl="1" w:tplc="3C724854">
      <w:start w:val="1"/>
      <w:numFmt w:val="lowerLetter"/>
      <w:lvlText w:val="%2)"/>
      <w:lvlJc w:val="left"/>
      <w:pPr>
        <w:tabs>
          <w:tab w:val="num" w:pos="1837"/>
        </w:tabs>
        <w:ind w:left="1837" w:hanging="397"/>
      </w:pPr>
      <w:rPr>
        <w:rFonts w:cs="Times New Roman" w:hint="default"/>
        <w:b w:val="0"/>
        <w:i w:val="0"/>
        <w:sz w:val="22"/>
        <w:szCs w:val="22"/>
      </w:rPr>
    </w:lvl>
    <w:lvl w:ilvl="2" w:tplc="CFAC9398">
      <w:start w:val="1"/>
      <w:numFmt w:val="none"/>
      <w:lvlText w:val="8)"/>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B2D7D73"/>
    <w:multiLevelType w:val="hybridMultilevel"/>
    <w:tmpl w:val="79729DBE"/>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6BA144A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C00137D"/>
    <w:multiLevelType w:val="hybridMultilevel"/>
    <w:tmpl w:val="22429360"/>
    <w:lvl w:ilvl="0" w:tplc="572A513C">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CFD6721"/>
    <w:multiLevelType w:val="hybridMultilevel"/>
    <w:tmpl w:val="3AF08B3C"/>
    <w:lvl w:ilvl="0" w:tplc="0415000F">
      <w:start w:val="1"/>
      <w:numFmt w:val="decimal"/>
      <w:lvlText w:val="%1."/>
      <w:lvlJc w:val="left"/>
      <w:pPr>
        <w:tabs>
          <w:tab w:val="num" w:pos="720"/>
        </w:tabs>
        <w:ind w:left="720" w:hanging="360"/>
      </w:pPr>
      <w:rPr>
        <w:rFonts w:cs="Times New Roman"/>
      </w:rPr>
    </w:lvl>
    <w:lvl w:ilvl="1" w:tplc="7960E42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FEB592B"/>
    <w:multiLevelType w:val="hybridMultilevel"/>
    <w:tmpl w:val="90DEFAE0"/>
    <w:name w:val="WW8Num282"/>
    <w:lvl w:ilvl="0" w:tplc="2AF678AC">
      <w:start w:val="1"/>
      <w:numFmt w:val="decimal"/>
      <w:lvlText w:val="%1."/>
      <w:lvlJc w:val="left"/>
      <w:pPr>
        <w:tabs>
          <w:tab w:val="num" w:pos="720"/>
        </w:tabs>
        <w:ind w:left="720" w:hanging="360"/>
      </w:pPr>
      <w:rPr>
        <w:rFonts w:ascii="Georgia" w:eastAsia="Times New Roman" w:hAnsi="Georgia"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611376F"/>
    <w:multiLevelType w:val="hybridMultilevel"/>
    <w:tmpl w:val="DC4CDA30"/>
    <w:lvl w:ilvl="0" w:tplc="7902B0F4">
      <w:start w:val="2"/>
      <w:numFmt w:val="decimal"/>
      <w:lvlText w:val="%1."/>
      <w:lvlJc w:val="left"/>
      <w:pPr>
        <w:tabs>
          <w:tab w:val="num" w:pos="624"/>
        </w:tabs>
        <w:ind w:left="624"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774782D"/>
    <w:multiLevelType w:val="hybridMultilevel"/>
    <w:tmpl w:val="799A8B7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265485"/>
    <w:multiLevelType w:val="hybridMultilevel"/>
    <w:tmpl w:val="82E06DF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0"/>
  </w:num>
  <w:num w:numId="4">
    <w:abstractNumId w:val="14"/>
  </w:num>
  <w:num w:numId="5">
    <w:abstractNumId w:val="44"/>
  </w:num>
  <w:num w:numId="6">
    <w:abstractNumId w:val="26"/>
  </w:num>
  <w:num w:numId="7">
    <w:abstractNumId w:val="35"/>
  </w:num>
  <w:num w:numId="8">
    <w:abstractNumId w:val="29"/>
  </w:num>
  <w:num w:numId="9">
    <w:abstractNumId w:val="40"/>
  </w:num>
  <w:num w:numId="10">
    <w:abstractNumId w:val="15"/>
  </w:num>
  <w:num w:numId="11">
    <w:abstractNumId w:val="25"/>
  </w:num>
  <w:num w:numId="12">
    <w:abstractNumId w:val="7"/>
  </w:num>
  <w:num w:numId="13">
    <w:abstractNumId w:val="23"/>
  </w:num>
  <w:num w:numId="14">
    <w:abstractNumId w:val="34"/>
  </w:num>
  <w:num w:numId="15">
    <w:abstractNumId w:val="43"/>
  </w:num>
  <w:num w:numId="16">
    <w:abstractNumId w:val="5"/>
  </w:num>
  <w:num w:numId="17">
    <w:abstractNumId w:val="37"/>
  </w:num>
  <w:num w:numId="18">
    <w:abstractNumId w:val="22"/>
  </w:num>
  <w:num w:numId="19">
    <w:abstractNumId w:val="24"/>
  </w:num>
  <w:num w:numId="20">
    <w:abstractNumId w:val="10"/>
  </w:num>
  <w:num w:numId="21">
    <w:abstractNumId w:val="38"/>
  </w:num>
  <w:num w:numId="22">
    <w:abstractNumId w:val="16"/>
  </w:num>
  <w:num w:numId="23">
    <w:abstractNumId w:val="3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2"/>
  </w:num>
  <w:num w:numId="27">
    <w:abstractNumId w:val="45"/>
  </w:num>
  <w:num w:numId="28">
    <w:abstractNumId w:val="2"/>
  </w:num>
  <w:num w:numId="29">
    <w:abstractNumId w:val="36"/>
  </w:num>
  <w:num w:numId="30">
    <w:abstractNumId w:val="46"/>
  </w:num>
  <w:num w:numId="31">
    <w:abstractNumId w:val="20"/>
  </w:num>
  <w:num w:numId="32">
    <w:abstractNumId w:val="4"/>
  </w:num>
  <w:num w:numId="33">
    <w:abstractNumId w:val="31"/>
  </w:num>
  <w:num w:numId="34">
    <w:abstractNumId w:val="19"/>
  </w:num>
  <w:num w:numId="35">
    <w:abstractNumId w:val="3"/>
  </w:num>
  <w:num w:numId="36">
    <w:abstractNumId w:val="47"/>
  </w:num>
  <w:num w:numId="37">
    <w:abstractNumId w:val="17"/>
  </w:num>
  <w:num w:numId="38">
    <w:abstractNumId w:val="11"/>
  </w:num>
  <w:num w:numId="39">
    <w:abstractNumId w:val="28"/>
  </w:num>
  <w:num w:numId="40">
    <w:abstractNumId w:val="18"/>
  </w:num>
  <w:num w:numId="41">
    <w:abstractNumId w:val="13"/>
  </w:num>
  <w:num w:numId="42">
    <w:abstractNumId w:val="6"/>
  </w:num>
  <w:num w:numId="43">
    <w:abstractNumId w:val="39"/>
  </w:num>
  <w:num w:numId="44">
    <w:abstractNumId w:val="21"/>
  </w:num>
  <w:num w:numId="45">
    <w:abstractNumId w:val="8"/>
  </w:num>
  <w:num w:numId="46">
    <w:abstractNumId w:val="42"/>
  </w:num>
  <w:num w:numId="47">
    <w:abstractNumId w:val="2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9C9"/>
    <w:rsid w:val="00020C06"/>
    <w:rsid w:val="00031D1F"/>
    <w:rsid w:val="000331D7"/>
    <w:rsid w:val="0003489B"/>
    <w:rsid w:val="0003684A"/>
    <w:rsid w:val="00042056"/>
    <w:rsid w:val="000558DD"/>
    <w:rsid w:val="000559FB"/>
    <w:rsid w:val="00073222"/>
    <w:rsid w:val="000833AC"/>
    <w:rsid w:val="000870A4"/>
    <w:rsid w:val="000918A8"/>
    <w:rsid w:val="0009711B"/>
    <w:rsid w:val="000A0716"/>
    <w:rsid w:val="000B21A1"/>
    <w:rsid w:val="000C1503"/>
    <w:rsid w:val="000C3E79"/>
    <w:rsid w:val="000C550A"/>
    <w:rsid w:val="000C7377"/>
    <w:rsid w:val="000D3F33"/>
    <w:rsid w:val="000E39C9"/>
    <w:rsid w:val="00131181"/>
    <w:rsid w:val="00132EC8"/>
    <w:rsid w:val="00134334"/>
    <w:rsid w:val="00134411"/>
    <w:rsid w:val="00150FEC"/>
    <w:rsid w:val="00151334"/>
    <w:rsid w:val="00157454"/>
    <w:rsid w:val="00165B51"/>
    <w:rsid w:val="0017258F"/>
    <w:rsid w:val="001820C0"/>
    <w:rsid w:val="00192265"/>
    <w:rsid w:val="001B4B48"/>
    <w:rsid w:val="001C21E2"/>
    <w:rsid w:val="001C449B"/>
    <w:rsid w:val="001C664F"/>
    <w:rsid w:val="001E6716"/>
    <w:rsid w:val="001E6E05"/>
    <w:rsid w:val="001F4D09"/>
    <w:rsid w:val="001F5D8C"/>
    <w:rsid w:val="00210DF6"/>
    <w:rsid w:val="0022245A"/>
    <w:rsid w:val="0022426D"/>
    <w:rsid w:val="00254CED"/>
    <w:rsid w:val="00280029"/>
    <w:rsid w:val="00291C72"/>
    <w:rsid w:val="00291C98"/>
    <w:rsid w:val="002A5382"/>
    <w:rsid w:val="002D7E88"/>
    <w:rsid w:val="002E33E3"/>
    <w:rsid w:val="002F0A95"/>
    <w:rsid w:val="00305D2C"/>
    <w:rsid w:val="003130CB"/>
    <w:rsid w:val="003276EF"/>
    <w:rsid w:val="00332129"/>
    <w:rsid w:val="00334A39"/>
    <w:rsid w:val="003351A6"/>
    <w:rsid w:val="0035103F"/>
    <w:rsid w:val="00352E29"/>
    <w:rsid w:val="003722BD"/>
    <w:rsid w:val="00381605"/>
    <w:rsid w:val="003867B8"/>
    <w:rsid w:val="003927D3"/>
    <w:rsid w:val="00392E9E"/>
    <w:rsid w:val="0039516E"/>
    <w:rsid w:val="003A22E7"/>
    <w:rsid w:val="003D7B66"/>
    <w:rsid w:val="003E0957"/>
    <w:rsid w:val="00401247"/>
    <w:rsid w:val="00404B0A"/>
    <w:rsid w:val="00406B06"/>
    <w:rsid w:val="004239A2"/>
    <w:rsid w:val="00426461"/>
    <w:rsid w:val="00427A71"/>
    <w:rsid w:val="00435DE3"/>
    <w:rsid w:val="00447C2C"/>
    <w:rsid w:val="00453073"/>
    <w:rsid w:val="00472EB1"/>
    <w:rsid w:val="004801D9"/>
    <w:rsid w:val="00485FED"/>
    <w:rsid w:val="004904DE"/>
    <w:rsid w:val="004908A0"/>
    <w:rsid w:val="00496698"/>
    <w:rsid w:val="004A0D2E"/>
    <w:rsid w:val="004C681A"/>
    <w:rsid w:val="004D5D43"/>
    <w:rsid w:val="004D6001"/>
    <w:rsid w:val="004F1659"/>
    <w:rsid w:val="004F67E8"/>
    <w:rsid w:val="00500C63"/>
    <w:rsid w:val="00526D3C"/>
    <w:rsid w:val="00526EB4"/>
    <w:rsid w:val="0054070E"/>
    <w:rsid w:val="00543460"/>
    <w:rsid w:val="00551B0E"/>
    <w:rsid w:val="00560455"/>
    <w:rsid w:val="00562F9C"/>
    <w:rsid w:val="00564F45"/>
    <w:rsid w:val="00573F0D"/>
    <w:rsid w:val="00575F11"/>
    <w:rsid w:val="00581D62"/>
    <w:rsid w:val="005A209B"/>
    <w:rsid w:val="005A636A"/>
    <w:rsid w:val="005B2E79"/>
    <w:rsid w:val="005B3C72"/>
    <w:rsid w:val="005B6994"/>
    <w:rsid w:val="005D27B1"/>
    <w:rsid w:val="005D28A3"/>
    <w:rsid w:val="005D7D98"/>
    <w:rsid w:val="005E0C1A"/>
    <w:rsid w:val="005E13FE"/>
    <w:rsid w:val="005E2808"/>
    <w:rsid w:val="005E2D2A"/>
    <w:rsid w:val="005E40B8"/>
    <w:rsid w:val="005E5120"/>
    <w:rsid w:val="005F07F7"/>
    <w:rsid w:val="005F0C6B"/>
    <w:rsid w:val="005F48E2"/>
    <w:rsid w:val="005F5B38"/>
    <w:rsid w:val="00604E9C"/>
    <w:rsid w:val="00607DD9"/>
    <w:rsid w:val="006120E3"/>
    <w:rsid w:val="00622CDD"/>
    <w:rsid w:val="00636D40"/>
    <w:rsid w:val="00641EAD"/>
    <w:rsid w:val="00653AF9"/>
    <w:rsid w:val="0065492E"/>
    <w:rsid w:val="00655825"/>
    <w:rsid w:val="00662B76"/>
    <w:rsid w:val="00663FD1"/>
    <w:rsid w:val="00683D8C"/>
    <w:rsid w:val="006911BF"/>
    <w:rsid w:val="00692860"/>
    <w:rsid w:val="006A275E"/>
    <w:rsid w:val="006B644D"/>
    <w:rsid w:val="006B64F9"/>
    <w:rsid w:val="006C0ACA"/>
    <w:rsid w:val="006C76EB"/>
    <w:rsid w:val="006D0083"/>
    <w:rsid w:val="006D0DD4"/>
    <w:rsid w:val="006D4FA2"/>
    <w:rsid w:val="007012F6"/>
    <w:rsid w:val="00702BF0"/>
    <w:rsid w:val="00704054"/>
    <w:rsid w:val="00717353"/>
    <w:rsid w:val="00724162"/>
    <w:rsid w:val="00733852"/>
    <w:rsid w:val="00744CCE"/>
    <w:rsid w:val="00746FCA"/>
    <w:rsid w:val="00757894"/>
    <w:rsid w:val="007605DC"/>
    <w:rsid w:val="007606B7"/>
    <w:rsid w:val="00766441"/>
    <w:rsid w:val="007708EC"/>
    <w:rsid w:val="00783BF5"/>
    <w:rsid w:val="00794EEC"/>
    <w:rsid w:val="007C20F3"/>
    <w:rsid w:val="007C78AC"/>
    <w:rsid w:val="007D5B7A"/>
    <w:rsid w:val="007D5D9D"/>
    <w:rsid w:val="007E0F05"/>
    <w:rsid w:val="007F2E3E"/>
    <w:rsid w:val="00803E94"/>
    <w:rsid w:val="0080502F"/>
    <w:rsid w:val="008415B2"/>
    <w:rsid w:val="00842188"/>
    <w:rsid w:val="00842C85"/>
    <w:rsid w:val="00847403"/>
    <w:rsid w:val="0087073E"/>
    <w:rsid w:val="008804EA"/>
    <w:rsid w:val="00880B35"/>
    <w:rsid w:val="008941D7"/>
    <w:rsid w:val="00897288"/>
    <w:rsid w:val="008A20AA"/>
    <w:rsid w:val="008B663B"/>
    <w:rsid w:val="008F7C9F"/>
    <w:rsid w:val="009524E5"/>
    <w:rsid w:val="009657C8"/>
    <w:rsid w:val="009713C8"/>
    <w:rsid w:val="00977D55"/>
    <w:rsid w:val="0098207D"/>
    <w:rsid w:val="009862E2"/>
    <w:rsid w:val="009B4D2D"/>
    <w:rsid w:val="009D0655"/>
    <w:rsid w:val="009D0B08"/>
    <w:rsid w:val="009D58FF"/>
    <w:rsid w:val="009E3E7D"/>
    <w:rsid w:val="009F0395"/>
    <w:rsid w:val="00A06C59"/>
    <w:rsid w:val="00A12AFD"/>
    <w:rsid w:val="00A1734C"/>
    <w:rsid w:val="00A245D7"/>
    <w:rsid w:val="00A2512B"/>
    <w:rsid w:val="00A35DCE"/>
    <w:rsid w:val="00A456F7"/>
    <w:rsid w:val="00A45941"/>
    <w:rsid w:val="00A72270"/>
    <w:rsid w:val="00A75F81"/>
    <w:rsid w:val="00A82A80"/>
    <w:rsid w:val="00A96324"/>
    <w:rsid w:val="00AB1B19"/>
    <w:rsid w:val="00AB66F7"/>
    <w:rsid w:val="00AC0892"/>
    <w:rsid w:val="00AC1EDE"/>
    <w:rsid w:val="00AD2F42"/>
    <w:rsid w:val="00AD6E71"/>
    <w:rsid w:val="00B0202A"/>
    <w:rsid w:val="00B04270"/>
    <w:rsid w:val="00B042CA"/>
    <w:rsid w:val="00B05C76"/>
    <w:rsid w:val="00B107EA"/>
    <w:rsid w:val="00B1364A"/>
    <w:rsid w:val="00B16A42"/>
    <w:rsid w:val="00B40F50"/>
    <w:rsid w:val="00B42A80"/>
    <w:rsid w:val="00B579DE"/>
    <w:rsid w:val="00B73EBF"/>
    <w:rsid w:val="00B74384"/>
    <w:rsid w:val="00B9063D"/>
    <w:rsid w:val="00B96366"/>
    <w:rsid w:val="00BA1EC3"/>
    <w:rsid w:val="00BC2B5D"/>
    <w:rsid w:val="00BE298B"/>
    <w:rsid w:val="00BE3531"/>
    <w:rsid w:val="00BE6936"/>
    <w:rsid w:val="00BF5B8F"/>
    <w:rsid w:val="00BF6A6E"/>
    <w:rsid w:val="00C010CC"/>
    <w:rsid w:val="00C15D97"/>
    <w:rsid w:val="00C167BB"/>
    <w:rsid w:val="00C17719"/>
    <w:rsid w:val="00C2586D"/>
    <w:rsid w:val="00C301D8"/>
    <w:rsid w:val="00C415BD"/>
    <w:rsid w:val="00C42288"/>
    <w:rsid w:val="00C44AFD"/>
    <w:rsid w:val="00C451DE"/>
    <w:rsid w:val="00C46BB2"/>
    <w:rsid w:val="00C5151C"/>
    <w:rsid w:val="00C5436D"/>
    <w:rsid w:val="00C5491C"/>
    <w:rsid w:val="00C63199"/>
    <w:rsid w:val="00C71321"/>
    <w:rsid w:val="00C714C7"/>
    <w:rsid w:val="00C75FE7"/>
    <w:rsid w:val="00C90BCA"/>
    <w:rsid w:val="00CA1731"/>
    <w:rsid w:val="00CA47E9"/>
    <w:rsid w:val="00CA73AF"/>
    <w:rsid w:val="00CB141A"/>
    <w:rsid w:val="00CD4C05"/>
    <w:rsid w:val="00CD7244"/>
    <w:rsid w:val="00CE2A9C"/>
    <w:rsid w:val="00CF769F"/>
    <w:rsid w:val="00D118A3"/>
    <w:rsid w:val="00D12093"/>
    <w:rsid w:val="00D2600E"/>
    <w:rsid w:val="00D5756B"/>
    <w:rsid w:val="00D90E46"/>
    <w:rsid w:val="00D96337"/>
    <w:rsid w:val="00DB12CB"/>
    <w:rsid w:val="00DB1E0A"/>
    <w:rsid w:val="00DD7A01"/>
    <w:rsid w:val="00DE769B"/>
    <w:rsid w:val="00E06DA6"/>
    <w:rsid w:val="00E07662"/>
    <w:rsid w:val="00E14ED9"/>
    <w:rsid w:val="00E407B4"/>
    <w:rsid w:val="00E46F7D"/>
    <w:rsid w:val="00E77DBA"/>
    <w:rsid w:val="00E87ED4"/>
    <w:rsid w:val="00E913C0"/>
    <w:rsid w:val="00E94543"/>
    <w:rsid w:val="00E97FD2"/>
    <w:rsid w:val="00EA3694"/>
    <w:rsid w:val="00EB7C69"/>
    <w:rsid w:val="00ED307D"/>
    <w:rsid w:val="00ED3F3F"/>
    <w:rsid w:val="00EE30C3"/>
    <w:rsid w:val="00EE673D"/>
    <w:rsid w:val="00EE7D64"/>
    <w:rsid w:val="00EF057B"/>
    <w:rsid w:val="00EF29CD"/>
    <w:rsid w:val="00EF6B6F"/>
    <w:rsid w:val="00F00F40"/>
    <w:rsid w:val="00F210E9"/>
    <w:rsid w:val="00F224D4"/>
    <w:rsid w:val="00F42DC1"/>
    <w:rsid w:val="00F47D23"/>
    <w:rsid w:val="00F50DEE"/>
    <w:rsid w:val="00F5370D"/>
    <w:rsid w:val="00F67648"/>
    <w:rsid w:val="00F707D8"/>
    <w:rsid w:val="00F74A22"/>
    <w:rsid w:val="00F75AEA"/>
    <w:rsid w:val="00F8071F"/>
    <w:rsid w:val="00F86042"/>
    <w:rsid w:val="00FA29A5"/>
    <w:rsid w:val="00FA69D4"/>
    <w:rsid w:val="00FB05B3"/>
    <w:rsid w:val="00FB4287"/>
    <w:rsid w:val="00FB79A7"/>
    <w:rsid w:val="00FB7AB1"/>
    <w:rsid w:val="00FD3FE3"/>
    <w:rsid w:val="00FD578D"/>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18715"/>
  <w15:docId w15:val="{BDABAA28-0DD2-4954-8673-0B6D5573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39C9"/>
    <w:rPr>
      <w:rFonts w:ascii="Times New Roman" w:hAnsi="Times New Roman" w:cs="Times New Roman"/>
      <w:sz w:val="24"/>
      <w:szCs w:val="24"/>
    </w:rPr>
  </w:style>
  <w:style w:type="paragraph" w:styleId="Nagwek1">
    <w:name w:val="heading 1"/>
    <w:basedOn w:val="Normalny"/>
    <w:next w:val="Normalny"/>
    <w:link w:val="Nagwek1Znak"/>
    <w:uiPriority w:val="99"/>
    <w:qFormat/>
    <w:rsid w:val="00E07662"/>
    <w:pPr>
      <w:keepNext/>
      <w:spacing w:before="240" w:after="60"/>
      <w:outlineLvl w:val="0"/>
    </w:pPr>
    <w:rPr>
      <w:rFonts w:ascii="Arial" w:hAnsi="Arial" w:cs="Arial"/>
      <w:b/>
      <w:bCs/>
      <w:kern w:val="32"/>
      <w:sz w:val="32"/>
      <w:szCs w:val="32"/>
      <w:lang w:val="en-US" w:eastAsia="en-US"/>
    </w:rPr>
  </w:style>
  <w:style w:type="paragraph" w:styleId="Nagwek2">
    <w:name w:val="heading 2"/>
    <w:basedOn w:val="Normalny"/>
    <w:next w:val="Normalny"/>
    <w:link w:val="Nagwek2Znak"/>
    <w:uiPriority w:val="99"/>
    <w:qFormat/>
    <w:rsid w:val="006B644D"/>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0E39C9"/>
    <w:pPr>
      <w:keepNext/>
      <w:spacing w:line="360" w:lineRule="auto"/>
      <w:ind w:left="2836" w:firstLine="709"/>
      <w:outlineLvl w:val="2"/>
    </w:pPr>
    <w:rPr>
      <w:b/>
      <w:bCs/>
      <w:sz w:val="32"/>
      <w:szCs w:val="32"/>
    </w:rPr>
  </w:style>
  <w:style w:type="paragraph" w:styleId="Nagwek4">
    <w:name w:val="heading 4"/>
    <w:basedOn w:val="Normalny"/>
    <w:next w:val="Normalny"/>
    <w:link w:val="Nagwek4Znak"/>
    <w:uiPriority w:val="99"/>
    <w:qFormat/>
    <w:rsid w:val="000E39C9"/>
    <w:pPr>
      <w:keepNext/>
      <w:spacing w:line="360" w:lineRule="auto"/>
      <w:jc w:val="center"/>
      <w:outlineLvl w:val="3"/>
    </w:pPr>
    <w:rPr>
      <w:b/>
      <w:bCs/>
      <w:sz w:val="28"/>
      <w:szCs w:val="28"/>
    </w:rPr>
  </w:style>
  <w:style w:type="paragraph" w:styleId="Nagwek6">
    <w:name w:val="heading 6"/>
    <w:basedOn w:val="Normalny"/>
    <w:next w:val="Normalny"/>
    <w:link w:val="Nagwek6Znak"/>
    <w:uiPriority w:val="99"/>
    <w:qFormat/>
    <w:rsid w:val="000E39C9"/>
    <w:pPr>
      <w:spacing w:before="240" w:after="60"/>
      <w:outlineLvl w:val="5"/>
    </w:pPr>
    <w:rPr>
      <w:rFonts w:ascii="Calibri" w:hAnsi="Calibri" w:cs="Calibri"/>
      <w:b/>
      <w:bCs/>
      <w:sz w:val="22"/>
      <w:szCs w:val="22"/>
    </w:rPr>
  </w:style>
  <w:style w:type="paragraph" w:styleId="Nagwek8">
    <w:name w:val="heading 8"/>
    <w:basedOn w:val="Normalny"/>
    <w:next w:val="Normalny"/>
    <w:link w:val="Nagwek8Znak"/>
    <w:uiPriority w:val="99"/>
    <w:qFormat/>
    <w:locked/>
    <w:rsid w:val="00543460"/>
    <w:p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7662"/>
    <w:rPr>
      <w:rFonts w:ascii="Arial" w:hAnsi="Arial" w:cs="Arial"/>
      <w:b/>
      <w:bCs/>
      <w:kern w:val="32"/>
      <w:sz w:val="32"/>
      <w:szCs w:val="32"/>
      <w:lang w:val="en-US"/>
    </w:rPr>
  </w:style>
  <w:style w:type="character" w:customStyle="1" w:styleId="Nagwek2Znak">
    <w:name w:val="Nagłówek 2 Znak"/>
    <w:link w:val="Nagwek2"/>
    <w:uiPriority w:val="99"/>
    <w:semiHidden/>
    <w:locked/>
    <w:rsid w:val="006B644D"/>
    <w:rPr>
      <w:rFonts w:ascii="Cambria" w:hAnsi="Cambria" w:cs="Cambria"/>
      <w:b/>
      <w:bCs/>
      <w:color w:val="4F81BD"/>
      <w:sz w:val="26"/>
      <w:szCs w:val="26"/>
      <w:lang w:eastAsia="pl-PL"/>
    </w:rPr>
  </w:style>
  <w:style w:type="character" w:customStyle="1" w:styleId="Nagwek3Znak">
    <w:name w:val="Nagłówek 3 Znak"/>
    <w:link w:val="Nagwek3"/>
    <w:uiPriority w:val="99"/>
    <w:locked/>
    <w:rsid w:val="000E39C9"/>
    <w:rPr>
      <w:rFonts w:ascii="Times New Roman" w:hAnsi="Times New Roman" w:cs="Times New Roman"/>
      <w:b/>
      <w:bCs/>
      <w:sz w:val="24"/>
      <w:szCs w:val="24"/>
      <w:lang w:eastAsia="pl-PL"/>
    </w:rPr>
  </w:style>
  <w:style w:type="character" w:customStyle="1" w:styleId="Nagwek4Znak">
    <w:name w:val="Nagłówek 4 Znak"/>
    <w:link w:val="Nagwek4"/>
    <w:uiPriority w:val="99"/>
    <w:locked/>
    <w:rsid w:val="000E39C9"/>
    <w:rPr>
      <w:rFonts w:ascii="Times New Roman" w:hAnsi="Times New Roman" w:cs="Times New Roman"/>
      <w:b/>
      <w:bCs/>
      <w:sz w:val="24"/>
      <w:szCs w:val="24"/>
      <w:lang w:eastAsia="pl-PL"/>
    </w:rPr>
  </w:style>
  <w:style w:type="character" w:customStyle="1" w:styleId="Nagwek6Znak">
    <w:name w:val="Nagłówek 6 Znak"/>
    <w:link w:val="Nagwek6"/>
    <w:uiPriority w:val="99"/>
    <w:locked/>
    <w:rsid w:val="000E39C9"/>
    <w:rPr>
      <w:rFonts w:ascii="Calibri" w:hAnsi="Calibri" w:cs="Calibri"/>
      <w:b/>
      <w:bCs/>
      <w:lang w:eastAsia="pl-PL"/>
    </w:rPr>
  </w:style>
  <w:style w:type="character" w:customStyle="1" w:styleId="Nagwek8Znak">
    <w:name w:val="Nagłówek 8 Znak"/>
    <w:link w:val="Nagwek8"/>
    <w:uiPriority w:val="99"/>
    <w:semiHidden/>
    <w:locked/>
    <w:rsid w:val="00543460"/>
    <w:rPr>
      <w:rFonts w:ascii="Calibri" w:hAnsi="Calibri" w:cs="Calibri"/>
      <w:i/>
      <w:iCs/>
      <w:sz w:val="24"/>
      <w:szCs w:val="24"/>
    </w:rPr>
  </w:style>
  <w:style w:type="paragraph" w:styleId="Tekstpodstawowy">
    <w:name w:val="Body Text"/>
    <w:basedOn w:val="Normalny"/>
    <w:link w:val="TekstpodstawowyZnak"/>
    <w:uiPriority w:val="99"/>
    <w:rsid w:val="000E39C9"/>
    <w:pPr>
      <w:spacing w:line="360" w:lineRule="auto"/>
    </w:pPr>
    <w:rPr>
      <w:rFonts w:ascii="Arial" w:hAnsi="Arial" w:cs="Arial"/>
      <w:sz w:val="20"/>
      <w:szCs w:val="20"/>
    </w:rPr>
  </w:style>
  <w:style w:type="character" w:customStyle="1" w:styleId="TekstpodstawowyZnak">
    <w:name w:val="Tekst podstawowy Znak"/>
    <w:link w:val="Tekstpodstawowy"/>
    <w:uiPriority w:val="99"/>
    <w:locked/>
    <w:rsid w:val="000E39C9"/>
    <w:rPr>
      <w:rFonts w:ascii="Arial" w:hAnsi="Arial" w:cs="Arial"/>
      <w:sz w:val="24"/>
      <w:szCs w:val="24"/>
      <w:lang w:eastAsia="pl-PL"/>
    </w:rPr>
  </w:style>
  <w:style w:type="paragraph" w:customStyle="1" w:styleId="ust">
    <w:name w:val="ust"/>
    <w:uiPriority w:val="99"/>
    <w:rsid w:val="000E39C9"/>
    <w:pPr>
      <w:spacing w:before="60" w:after="60"/>
      <w:ind w:left="426" w:hanging="284"/>
      <w:jc w:val="both"/>
    </w:pPr>
    <w:rPr>
      <w:rFonts w:ascii="Times New Roman" w:hAnsi="Times New Roman" w:cs="Times New Roman"/>
      <w:sz w:val="24"/>
      <w:szCs w:val="24"/>
    </w:rPr>
  </w:style>
  <w:style w:type="paragraph" w:styleId="Tytu">
    <w:name w:val="Title"/>
    <w:basedOn w:val="Normalny"/>
    <w:link w:val="TytuZnak"/>
    <w:uiPriority w:val="99"/>
    <w:qFormat/>
    <w:rsid w:val="000E39C9"/>
    <w:pPr>
      <w:pBdr>
        <w:bottom w:val="single" w:sz="6" w:space="1" w:color="auto"/>
      </w:pBdr>
      <w:ind w:left="709"/>
      <w:jc w:val="center"/>
    </w:pPr>
    <w:rPr>
      <w:b/>
      <w:bCs/>
      <w:sz w:val="36"/>
      <w:szCs w:val="36"/>
    </w:rPr>
  </w:style>
  <w:style w:type="character" w:customStyle="1" w:styleId="TytuZnak">
    <w:name w:val="Tytuł Znak"/>
    <w:link w:val="Tytu"/>
    <w:uiPriority w:val="99"/>
    <w:locked/>
    <w:rsid w:val="000E39C9"/>
    <w:rPr>
      <w:rFonts w:ascii="Times New Roman" w:hAnsi="Times New Roman" w:cs="Times New Roman"/>
      <w:b/>
      <w:bCs/>
      <w:sz w:val="24"/>
      <w:szCs w:val="24"/>
      <w:lang w:eastAsia="pl-PL"/>
    </w:rPr>
  </w:style>
  <w:style w:type="paragraph" w:customStyle="1" w:styleId="Tekstpodstawowy31">
    <w:name w:val="Tekst podstawowy 31"/>
    <w:basedOn w:val="Normalny"/>
    <w:uiPriority w:val="99"/>
    <w:rsid w:val="000E39C9"/>
    <w:pPr>
      <w:widowControl w:val="0"/>
      <w:suppressAutoHyphens/>
      <w:spacing w:after="120"/>
    </w:pPr>
    <w:rPr>
      <w:kern w:val="1"/>
      <w:sz w:val="16"/>
      <w:szCs w:val="16"/>
      <w:lang w:eastAsia="hi-IN" w:bidi="hi-IN"/>
    </w:rPr>
  </w:style>
  <w:style w:type="paragraph" w:customStyle="1" w:styleId="Zwykytekst1">
    <w:name w:val="Zwykły tekst1"/>
    <w:basedOn w:val="Normalny"/>
    <w:uiPriority w:val="99"/>
    <w:rsid w:val="000E39C9"/>
    <w:pPr>
      <w:widowControl w:val="0"/>
      <w:suppressAutoHyphens/>
    </w:pPr>
    <w:rPr>
      <w:rFonts w:ascii="Courier New" w:hAnsi="Courier New" w:cs="Courier New"/>
      <w:kern w:val="1"/>
      <w:sz w:val="20"/>
      <w:szCs w:val="20"/>
      <w:lang w:eastAsia="hi-IN" w:bidi="hi-IN"/>
    </w:rPr>
  </w:style>
  <w:style w:type="paragraph" w:customStyle="1" w:styleId="WW-Domylnie">
    <w:name w:val="WW-Domyślnie"/>
    <w:uiPriority w:val="99"/>
    <w:rsid w:val="000E39C9"/>
    <w:pPr>
      <w:widowControl w:val="0"/>
      <w:suppressAutoHyphens/>
    </w:pPr>
    <w:rPr>
      <w:rFonts w:ascii="Times New Roman" w:hAnsi="Times New Roman" w:cs="Times New Roman"/>
      <w:kern w:val="1"/>
      <w:sz w:val="24"/>
      <w:szCs w:val="24"/>
      <w:lang w:eastAsia="ar-SA"/>
    </w:rPr>
  </w:style>
  <w:style w:type="paragraph" w:customStyle="1" w:styleId="WW-Domylnie1">
    <w:name w:val="WW-Domyślnie1"/>
    <w:uiPriority w:val="99"/>
    <w:rsid w:val="000E39C9"/>
    <w:pPr>
      <w:widowControl w:val="0"/>
      <w:suppressAutoHyphens/>
    </w:pPr>
    <w:rPr>
      <w:rFonts w:ascii="Times New Roman" w:hAnsi="Times New Roman" w:cs="Times New Roman"/>
      <w:sz w:val="24"/>
      <w:szCs w:val="24"/>
      <w:lang w:eastAsia="ar-SA"/>
    </w:rPr>
  </w:style>
  <w:style w:type="paragraph" w:styleId="Akapitzlist">
    <w:name w:val="List Paragraph"/>
    <w:basedOn w:val="Normalny"/>
    <w:uiPriority w:val="99"/>
    <w:qFormat/>
    <w:rsid w:val="00575F11"/>
    <w:pPr>
      <w:ind w:left="720"/>
    </w:pPr>
  </w:style>
  <w:style w:type="paragraph" w:styleId="Tekstpodstawowy2">
    <w:name w:val="Body Text 2"/>
    <w:basedOn w:val="Normalny"/>
    <w:link w:val="Tekstpodstawowy2Znak"/>
    <w:rsid w:val="00E07662"/>
    <w:pPr>
      <w:spacing w:after="120" w:line="480" w:lineRule="auto"/>
    </w:pPr>
    <w:rPr>
      <w:lang w:val="en-US" w:eastAsia="en-US"/>
    </w:rPr>
  </w:style>
  <w:style w:type="character" w:customStyle="1" w:styleId="Tekstpodstawowy2Znak">
    <w:name w:val="Tekst podstawowy 2 Znak"/>
    <w:link w:val="Tekstpodstawowy2"/>
    <w:locked/>
    <w:rsid w:val="00E07662"/>
    <w:rPr>
      <w:rFonts w:ascii="Times New Roman" w:hAnsi="Times New Roman" w:cs="Times New Roman"/>
      <w:sz w:val="24"/>
      <w:szCs w:val="24"/>
      <w:lang w:val="en-US"/>
    </w:rPr>
  </w:style>
  <w:style w:type="paragraph" w:customStyle="1" w:styleId="xl25">
    <w:name w:val="xl25"/>
    <w:basedOn w:val="Normalny"/>
    <w:uiPriority w:val="99"/>
    <w:rsid w:val="00E07662"/>
    <w:pPr>
      <w:spacing w:before="100" w:beforeAutospacing="1" w:after="100" w:afterAutospacing="1"/>
    </w:pPr>
  </w:style>
  <w:style w:type="paragraph" w:styleId="Tekstpodstawowywcity">
    <w:name w:val="Body Text Indent"/>
    <w:basedOn w:val="Normalny"/>
    <w:link w:val="TekstpodstawowywcityZnak"/>
    <w:uiPriority w:val="99"/>
    <w:rsid w:val="006B644D"/>
    <w:pPr>
      <w:spacing w:after="120"/>
      <w:ind w:left="283"/>
    </w:pPr>
    <w:rPr>
      <w:lang w:val="en-US" w:eastAsia="en-US"/>
    </w:rPr>
  </w:style>
  <w:style w:type="character" w:customStyle="1" w:styleId="TekstpodstawowywcityZnak">
    <w:name w:val="Tekst podstawowy wcięty Znak"/>
    <w:link w:val="Tekstpodstawowywcity"/>
    <w:uiPriority w:val="99"/>
    <w:locked/>
    <w:rsid w:val="006B644D"/>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6B644D"/>
    <w:pPr>
      <w:spacing w:after="120"/>
      <w:ind w:left="283"/>
    </w:pPr>
    <w:rPr>
      <w:sz w:val="16"/>
      <w:szCs w:val="16"/>
      <w:lang w:val="en-US" w:eastAsia="en-US"/>
    </w:rPr>
  </w:style>
  <w:style w:type="character" w:customStyle="1" w:styleId="Tekstpodstawowywcity3Znak">
    <w:name w:val="Tekst podstawowy wcięty 3 Znak"/>
    <w:link w:val="Tekstpodstawowywcity3"/>
    <w:uiPriority w:val="99"/>
    <w:locked/>
    <w:rsid w:val="006B644D"/>
    <w:rPr>
      <w:rFonts w:ascii="Times New Roman" w:hAnsi="Times New Roman" w:cs="Times New Roman"/>
      <w:sz w:val="16"/>
      <w:szCs w:val="16"/>
      <w:lang w:val="en-US"/>
    </w:rPr>
  </w:style>
  <w:style w:type="paragraph" w:styleId="NormalnyWeb">
    <w:name w:val="Normal (Web)"/>
    <w:basedOn w:val="Normalny"/>
    <w:uiPriority w:val="99"/>
    <w:rsid w:val="0022245A"/>
    <w:pPr>
      <w:spacing w:before="100" w:beforeAutospacing="1" w:after="100" w:afterAutospacing="1"/>
    </w:pPr>
  </w:style>
  <w:style w:type="character" w:styleId="Pogrubienie">
    <w:name w:val="Strong"/>
    <w:uiPriority w:val="99"/>
    <w:qFormat/>
    <w:rsid w:val="0022245A"/>
    <w:rPr>
      <w:rFonts w:cs="Times New Roman"/>
      <w:b/>
      <w:bCs/>
    </w:rPr>
  </w:style>
  <w:style w:type="character" w:customStyle="1" w:styleId="ZnakZnak5">
    <w:name w:val="Znak Znak5"/>
    <w:uiPriority w:val="99"/>
    <w:locked/>
    <w:rsid w:val="00A82A80"/>
    <w:rPr>
      <w:rFonts w:ascii="Times New Roman" w:hAnsi="Times New Roman"/>
      <w:b/>
      <w:sz w:val="24"/>
      <w:lang w:eastAsia="pl-PL"/>
    </w:rPr>
  </w:style>
  <w:style w:type="table" w:styleId="Tabela-Siatka">
    <w:name w:val="Table Grid"/>
    <w:basedOn w:val="Standardowy"/>
    <w:uiPriority w:val="99"/>
    <w:locked/>
    <w:rsid w:val="007D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9713C8"/>
    <w:pPr>
      <w:spacing w:before="60" w:after="60"/>
      <w:ind w:left="851" w:hanging="295"/>
      <w:jc w:val="both"/>
    </w:pPr>
  </w:style>
  <w:style w:type="paragraph" w:customStyle="1" w:styleId="WW-Tekstpodstawowy3">
    <w:name w:val="WW-Tekst podstawowy 3"/>
    <w:basedOn w:val="Normalny"/>
    <w:uiPriority w:val="99"/>
    <w:rsid w:val="009713C8"/>
    <w:pPr>
      <w:tabs>
        <w:tab w:val="left" w:pos="851"/>
      </w:tabs>
      <w:suppressAutoHyphens/>
      <w:jc w:val="both"/>
    </w:pPr>
    <w:rPr>
      <w:rFonts w:ascii="Arial" w:hAnsi="Arial" w:cs="Arial"/>
      <w:kern w:val="1"/>
      <w:lang w:eastAsia="ar-SA"/>
    </w:rPr>
  </w:style>
  <w:style w:type="character" w:styleId="Hipercze">
    <w:name w:val="Hyperlink"/>
    <w:uiPriority w:val="99"/>
    <w:unhideWhenUsed/>
    <w:locked/>
    <w:rsid w:val="00FD578D"/>
    <w:rPr>
      <w:color w:val="0000FF"/>
      <w:u w:val="single"/>
    </w:rPr>
  </w:style>
  <w:style w:type="paragraph" w:styleId="Nagwek">
    <w:name w:val="header"/>
    <w:basedOn w:val="Normalny"/>
    <w:link w:val="NagwekZnak"/>
    <w:uiPriority w:val="99"/>
    <w:unhideWhenUsed/>
    <w:locked/>
    <w:rsid w:val="00192265"/>
    <w:pPr>
      <w:tabs>
        <w:tab w:val="center" w:pos="4536"/>
        <w:tab w:val="right" w:pos="9072"/>
      </w:tabs>
    </w:pPr>
  </w:style>
  <w:style w:type="character" w:customStyle="1" w:styleId="NagwekZnak">
    <w:name w:val="Nagłówek Znak"/>
    <w:link w:val="Nagwek"/>
    <w:uiPriority w:val="99"/>
    <w:rsid w:val="00192265"/>
    <w:rPr>
      <w:rFonts w:ascii="Times New Roman" w:hAnsi="Times New Roman" w:cs="Times New Roman"/>
      <w:sz w:val="24"/>
      <w:szCs w:val="24"/>
    </w:rPr>
  </w:style>
  <w:style w:type="paragraph" w:styleId="Stopka">
    <w:name w:val="footer"/>
    <w:basedOn w:val="Normalny"/>
    <w:link w:val="StopkaZnak"/>
    <w:uiPriority w:val="99"/>
    <w:unhideWhenUsed/>
    <w:locked/>
    <w:rsid w:val="00192265"/>
    <w:pPr>
      <w:tabs>
        <w:tab w:val="center" w:pos="4536"/>
        <w:tab w:val="right" w:pos="9072"/>
      </w:tabs>
    </w:pPr>
  </w:style>
  <w:style w:type="character" w:customStyle="1" w:styleId="StopkaZnak">
    <w:name w:val="Stopka Znak"/>
    <w:link w:val="Stopka"/>
    <w:uiPriority w:val="99"/>
    <w:rsid w:val="00192265"/>
    <w:rPr>
      <w:rFonts w:ascii="Times New Roman" w:hAnsi="Times New Roman" w:cs="Times New Roman"/>
      <w:sz w:val="24"/>
      <w:szCs w:val="24"/>
    </w:rPr>
  </w:style>
  <w:style w:type="paragraph" w:styleId="Tekstdymka">
    <w:name w:val="Balloon Text"/>
    <w:basedOn w:val="Normalny"/>
    <w:link w:val="TekstdymkaZnak"/>
    <w:uiPriority w:val="99"/>
    <w:semiHidden/>
    <w:unhideWhenUsed/>
    <w:locked/>
    <w:rsid w:val="00663FD1"/>
    <w:rPr>
      <w:rFonts w:ascii="Segoe UI" w:hAnsi="Segoe UI" w:cs="Segoe UI"/>
      <w:sz w:val="18"/>
      <w:szCs w:val="18"/>
    </w:rPr>
  </w:style>
  <w:style w:type="character" w:customStyle="1" w:styleId="TekstdymkaZnak">
    <w:name w:val="Tekst dymka Znak"/>
    <w:link w:val="Tekstdymka"/>
    <w:uiPriority w:val="99"/>
    <w:semiHidden/>
    <w:rsid w:val="00663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50859">
      <w:marLeft w:val="0"/>
      <w:marRight w:val="0"/>
      <w:marTop w:val="0"/>
      <w:marBottom w:val="0"/>
      <w:divBdr>
        <w:top w:val="none" w:sz="0" w:space="0" w:color="auto"/>
        <w:left w:val="none" w:sz="0" w:space="0" w:color="auto"/>
        <w:bottom w:val="none" w:sz="0" w:space="0" w:color="auto"/>
        <w:right w:val="none" w:sz="0" w:space="0" w:color="auto"/>
      </w:divBdr>
    </w:div>
    <w:div w:id="1548450860">
      <w:marLeft w:val="0"/>
      <w:marRight w:val="0"/>
      <w:marTop w:val="0"/>
      <w:marBottom w:val="0"/>
      <w:divBdr>
        <w:top w:val="none" w:sz="0" w:space="0" w:color="auto"/>
        <w:left w:val="none" w:sz="0" w:space="0" w:color="auto"/>
        <w:bottom w:val="none" w:sz="0" w:space="0" w:color="auto"/>
        <w:right w:val="none" w:sz="0" w:space="0" w:color="auto"/>
      </w:divBdr>
    </w:div>
    <w:div w:id="1548450861">
      <w:marLeft w:val="0"/>
      <w:marRight w:val="0"/>
      <w:marTop w:val="0"/>
      <w:marBottom w:val="0"/>
      <w:divBdr>
        <w:top w:val="none" w:sz="0" w:space="0" w:color="auto"/>
        <w:left w:val="none" w:sz="0" w:space="0" w:color="auto"/>
        <w:bottom w:val="none" w:sz="0" w:space="0" w:color="auto"/>
        <w:right w:val="none" w:sz="0" w:space="0" w:color="auto"/>
      </w:divBdr>
    </w:div>
    <w:div w:id="1548450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c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24</Pages>
  <Words>5267</Words>
  <Characters>31603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6 Szpital Wojskowy z Przychodnią</vt:lpstr>
    </vt:vector>
  </TitlesOfParts>
  <Company>Hewlett-Packard</Company>
  <LinksUpToDate>false</LinksUpToDate>
  <CharactersWithSpaces>36797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Szpital Wojskowy z Przychodnią</dc:title>
  <dc:subject/>
  <dc:creator>Libra</dc:creator>
  <cp:keywords/>
  <dc:description/>
  <cp:lastModifiedBy>6 Szpital Wojskowy</cp:lastModifiedBy>
  <cp:revision>38</cp:revision>
  <cp:lastPrinted>2019-11-28T11:32:00Z</cp:lastPrinted>
  <dcterms:created xsi:type="dcterms:W3CDTF">2016-11-15T17:50:00Z</dcterms:created>
  <dcterms:modified xsi:type="dcterms:W3CDTF">2019-11-28T11:42:00Z</dcterms:modified>
</cp:coreProperties>
</file>