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9B0132">
        <w:rPr>
          <w:rFonts w:ascii="Times New Roman" w:hAnsi="Times New Roman" w:cs="Times New Roman"/>
          <w:sz w:val="24"/>
          <w:szCs w:val="24"/>
        </w:rPr>
        <w:t>9</w:t>
      </w:r>
      <w:r w:rsidR="0051343C" w:rsidRPr="003B5175">
        <w:rPr>
          <w:rFonts w:ascii="Times New Roman" w:hAnsi="Times New Roman" w:cs="Times New Roman"/>
          <w:sz w:val="24"/>
          <w:szCs w:val="24"/>
        </w:rPr>
        <w:t>/LOG/201</w:t>
      </w:r>
      <w:r w:rsidR="00B6099B">
        <w:rPr>
          <w:rFonts w:ascii="Times New Roman" w:hAnsi="Times New Roman" w:cs="Times New Roman"/>
          <w:sz w:val="24"/>
          <w:szCs w:val="24"/>
        </w:rPr>
        <w:t>9</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ED1DB6"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Termomodernizacja budynku nr 90 i 246</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D41A7D"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45215140-0 Roboty budowlane w zakresie obiektów szpitalnych</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dniu </w:t>
      </w:r>
      <w:r w:rsidR="0050413A" w:rsidRPr="00D57202">
        <w:rPr>
          <w:rFonts w:ascii="Times New Roman" w:hAnsi="Times New Roman" w:cs="Times New Roman"/>
          <w:b/>
          <w:bCs/>
          <w:i/>
          <w:iCs/>
          <w:sz w:val="28"/>
          <w:szCs w:val="28"/>
          <w:lang w:eastAsia="pl-PL"/>
        </w:rPr>
        <w:t>29</w:t>
      </w:r>
      <w:r w:rsidRPr="00D57202">
        <w:rPr>
          <w:rFonts w:ascii="Times New Roman" w:hAnsi="Times New Roman" w:cs="Times New Roman"/>
          <w:b/>
          <w:bCs/>
          <w:i/>
          <w:iCs/>
          <w:sz w:val="28"/>
          <w:szCs w:val="28"/>
          <w:lang w:eastAsia="pl-PL"/>
        </w:rPr>
        <w:t>/</w:t>
      </w:r>
      <w:r w:rsidR="00623BA4" w:rsidRPr="00D57202">
        <w:rPr>
          <w:rFonts w:ascii="Times New Roman" w:hAnsi="Times New Roman" w:cs="Times New Roman"/>
          <w:b/>
          <w:bCs/>
          <w:i/>
          <w:iCs/>
          <w:sz w:val="28"/>
          <w:szCs w:val="28"/>
          <w:lang w:eastAsia="pl-PL"/>
        </w:rPr>
        <w:t>0</w:t>
      </w:r>
      <w:r w:rsidR="00D41A7D" w:rsidRPr="00D57202">
        <w:rPr>
          <w:rFonts w:ascii="Times New Roman" w:hAnsi="Times New Roman" w:cs="Times New Roman"/>
          <w:b/>
          <w:bCs/>
          <w:i/>
          <w:iCs/>
          <w:sz w:val="28"/>
          <w:szCs w:val="28"/>
          <w:lang w:eastAsia="pl-PL"/>
        </w:rPr>
        <w:t>3</w:t>
      </w:r>
      <w:r w:rsidRPr="00D57202">
        <w:rPr>
          <w:rFonts w:ascii="Times New Roman" w:hAnsi="Times New Roman" w:cs="Times New Roman"/>
          <w:b/>
          <w:bCs/>
          <w:i/>
          <w:iCs/>
          <w:sz w:val="28"/>
          <w:szCs w:val="28"/>
          <w:lang w:eastAsia="pl-PL"/>
        </w:rPr>
        <w:t>/201</w:t>
      </w:r>
      <w:r w:rsidR="008D49B7" w:rsidRPr="00D57202">
        <w:rPr>
          <w:rFonts w:ascii="Times New Roman" w:hAnsi="Times New Roman" w:cs="Times New Roman"/>
          <w:b/>
          <w:bCs/>
          <w:i/>
          <w:iCs/>
          <w:sz w:val="28"/>
          <w:szCs w:val="28"/>
          <w:lang w:eastAsia="pl-PL"/>
        </w:rPr>
        <w:t>9</w:t>
      </w:r>
      <w:r w:rsidRPr="00D57202">
        <w:rPr>
          <w:rFonts w:ascii="Times New Roman" w:hAnsi="Times New Roman" w:cs="Times New Roman"/>
          <w:b/>
          <w:bCs/>
          <w:i/>
          <w:iCs/>
          <w:sz w:val="28"/>
          <w:szCs w:val="28"/>
          <w:lang w:eastAsia="pl-PL"/>
        </w:rPr>
        <w:t xml:space="preserve">, pod numerem </w:t>
      </w:r>
      <w:r w:rsidR="00D57202" w:rsidRPr="00D57202">
        <w:rPr>
          <w:rFonts w:ascii="Times New Roman" w:hAnsi="Times New Roman" w:cs="Times New Roman"/>
          <w:b/>
          <w:bCs/>
          <w:i/>
          <w:iCs/>
          <w:sz w:val="28"/>
          <w:szCs w:val="28"/>
        </w:rPr>
        <w:t>531205-N</w:t>
      </w:r>
      <w:r w:rsidRPr="00D57202">
        <w:rPr>
          <w:rFonts w:ascii="Times New Roman" w:hAnsi="Times New Roman" w:cs="Times New Roman"/>
          <w:b/>
          <w:bCs/>
          <w:i/>
          <w:iCs/>
          <w:sz w:val="28"/>
          <w:szCs w:val="28"/>
        </w:rPr>
        <w:t>-201</w:t>
      </w:r>
      <w:r w:rsidR="008D49B7" w:rsidRPr="00D57202">
        <w:rPr>
          <w:rFonts w:ascii="Times New Roman" w:hAnsi="Times New Roman" w:cs="Times New Roman"/>
          <w:b/>
          <w:bCs/>
          <w:i/>
          <w:iCs/>
          <w:sz w:val="28"/>
          <w:szCs w:val="28"/>
        </w:rPr>
        <w:t>9</w:t>
      </w:r>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624611" w:rsidRDefault="00624611"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9B0132" w:rsidP="00D32AF1">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BE28DE" w:rsidRPr="003B5175">
              <w:rPr>
                <w:rFonts w:ascii="Times New Roman" w:hAnsi="Times New Roman" w:cs="Times New Roman"/>
                <w:b/>
                <w:bCs/>
                <w:sz w:val="24"/>
                <w:szCs w:val="24"/>
              </w:rPr>
              <w:t>/LOG/201</w:t>
            </w:r>
            <w:r w:rsidR="008D49B7">
              <w:rPr>
                <w:rFonts w:ascii="Times New Roman" w:hAnsi="Times New Roman" w:cs="Times New Roman"/>
                <w:b/>
                <w:bCs/>
                <w:sz w:val="24"/>
                <w:szCs w:val="24"/>
              </w:rPr>
              <w:t>9</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D41A7D" w:rsidRDefault="00BE28DE" w:rsidP="00D41A7D">
      <w:pPr>
        <w:widowControl w:val="0"/>
        <w:numPr>
          <w:ilvl w:val="0"/>
          <w:numId w:val="1"/>
        </w:numPr>
        <w:spacing w:after="0" w:line="360" w:lineRule="auto"/>
        <w:ind w:left="284" w:hanging="284"/>
        <w:jc w:val="both"/>
        <w:rPr>
          <w:rFonts w:ascii="Times New Roman" w:hAnsi="Times New Roman" w:cs="Times New Roman"/>
          <w:sz w:val="24"/>
          <w:szCs w:val="24"/>
          <w:lang w:eastAsia="pl-PL"/>
        </w:rPr>
      </w:pPr>
      <w:r w:rsidRPr="00D41A7D">
        <w:rPr>
          <w:rFonts w:ascii="Times New Roman" w:hAnsi="Times New Roman" w:cs="Times New Roman"/>
          <w:sz w:val="24"/>
          <w:szCs w:val="24"/>
        </w:rPr>
        <w:t xml:space="preserve">Zamówienie publiczne zostanie udzielone w trybie przetargu nieograniczonego – </w:t>
      </w:r>
      <w:r w:rsidRPr="00D41A7D">
        <w:rPr>
          <w:rFonts w:ascii="Times New Roman" w:hAnsi="Times New Roman" w:cs="Times New Roman"/>
          <w:sz w:val="24"/>
          <w:szCs w:val="24"/>
          <w:lang w:eastAsia="pl-PL"/>
        </w:rPr>
        <w:t>art. 10</w:t>
      </w:r>
      <w:r w:rsidR="00D41A7D">
        <w:rPr>
          <w:rFonts w:ascii="Times New Roman" w:hAnsi="Times New Roman" w:cs="Times New Roman"/>
          <w:sz w:val="24"/>
          <w:szCs w:val="24"/>
          <w:lang w:eastAsia="pl-PL"/>
        </w:rPr>
        <w:t xml:space="preserve"> </w:t>
      </w:r>
      <w:r w:rsidRPr="00D41A7D">
        <w:rPr>
          <w:rFonts w:ascii="Times New Roman" w:hAnsi="Times New Roman" w:cs="Times New Roman"/>
          <w:sz w:val="24"/>
          <w:szCs w:val="24"/>
          <w:lang w:eastAsia="pl-PL"/>
        </w:rPr>
        <w:t>ust. 1 ustawy z dnia 29 stycznia 2004 r. Prawo zamówień publicznych (</w:t>
      </w:r>
      <w:r w:rsidR="00D41A7D" w:rsidRPr="00D41A7D">
        <w:rPr>
          <w:rFonts w:ascii="Times New Roman" w:hAnsi="Times New Roman"/>
          <w:sz w:val="24"/>
          <w:szCs w:val="24"/>
        </w:rPr>
        <w:t>Dz. U. z 2018, poz. 1986</w:t>
      </w:r>
      <w:r w:rsidRPr="00D41A7D">
        <w:rPr>
          <w:rFonts w:ascii="Times New Roman" w:hAnsi="Times New Roman" w:cs="Times New Roman"/>
          <w:sz w:val="24"/>
          <w:szCs w:val="24"/>
          <w:lang w:eastAsia="pl-PL"/>
        </w:rPr>
        <w:t>)</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ED1DB6" w:rsidRPr="00ED1DB6">
        <w:rPr>
          <w:bCs/>
        </w:rPr>
        <w:t xml:space="preserve">termomodernizacja budynku nr 90 i 246 </w:t>
      </w:r>
      <w:r w:rsidR="000F549B">
        <w:rPr>
          <w:bCs/>
        </w:rPr>
        <w:t xml:space="preserve">- </w:t>
      </w:r>
      <w:r w:rsidR="00ED1DB6" w:rsidRPr="00ED1DB6">
        <w:rPr>
          <w:bCs/>
        </w:rPr>
        <w:t xml:space="preserve">6 Szpitala Wojskowego z Przychodnią – Samodzielnego Publicznego Zakładu Opieki Zdrowotnej </w:t>
      </w:r>
      <w:r w:rsidR="00ED1DB6">
        <w:rPr>
          <w:bCs/>
        </w:rPr>
        <w:t xml:space="preserve">                       </w:t>
      </w:r>
      <w:r w:rsidR="00ED1DB6" w:rsidRPr="00ED1DB6">
        <w:rPr>
          <w:bCs/>
        </w:rPr>
        <w:t>w Dęblinie, ul. Szpitalna 2</w:t>
      </w:r>
      <w:r w:rsidR="00624611">
        <w:rPr>
          <w:bCs/>
        </w:rP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41A7D" w:rsidRPr="00D41A7D">
        <w:rPr>
          <w:iCs/>
        </w:rPr>
        <w:t>45215140-0 Roboty budowlane w zakresie obiektów szpitalnych</w:t>
      </w:r>
      <w:r w:rsidR="00DF6616">
        <w:rPr>
          <w:iCs/>
        </w:rPr>
        <w:t>.</w:t>
      </w:r>
    </w:p>
    <w:p w:rsidR="000F549B"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3F50FE">
        <w:rPr>
          <w:rFonts w:ascii="Times New Roman" w:hAnsi="Times New Roman" w:cs="Times New Roman"/>
          <w:sz w:val="24"/>
          <w:szCs w:val="24"/>
        </w:rPr>
        <w:t>Szczegółowy opis przedmiotu zamówienia został określony</w:t>
      </w:r>
      <w:r w:rsidR="000F549B">
        <w:rPr>
          <w:rFonts w:ascii="Times New Roman" w:hAnsi="Times New Roman" w:cs="Times New Roman"/>
          <w:sz w:val="24"/>
          <w:szCs w:val="24"/>
        </w:rPr>
        <w:t>:</w:t>
      </w:r>
    </w:p>
    <w:p w:rsidR="00BE28DE" w:rsidRDefault="000F549B" w:rsidP="000F549B">
      <w:pPr>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Dla budynku nr 246 </w:t>
      </w:r>
      <w:r w:rsidR="00BE28DE" w:rsidRPr="003F50FE">
        <w:rPr>
          <w:rFonts w:ascii="Times New Roman" w:hAnsi="Times New Roman" w:cs="Times New Roman"/>
          <w:sz w:val="24"/>
          <w:szCs w:val="24"/>
        </w:rPr>
        <w:t>w</w:t>
      </w:r>
      <w:r w:rsidR="0094715B" w:rsidRPr="003F50FE">
        <w:rPr>
          <w:rFonts w:ascii="Times New Roman" w:hAnsi="Times New Roman" w:cs="Times New Roman"/>
          <w:sz w:val="24"/>
          <w:szCs w:val="24"/>
        </w:rPr>
        <w:t xml:space="preserve"> </w:t>
      </w:r>
      <w:r w:rsidR="0094715B" w:rsidRPr="003F50FE">
        <w:rPr>
          <w:rFonts w:ascii="Times New Roman" w:hAnsi="Times New Roman" w:cs="Times New Roman"/>
          <w:b/>
          <w:sz w:val="24"/>
          <w:szCs w:val="24"/>
        </w:rPr>
        <w:t>Załączniku Nr 1</w:t>
      </w:r>
      <w:r>
        <w:rPr>
          <w:rFonts w:ascii="Times New Roman" w:hAnsi="Times New Roman" w:cs="Times New Roman"/>
          <w:b/>
          <w:sz w:val="24"/>
          <w:szCs w:val="24"/>
        </w:rPr>
        <w:t>.1</w:t>
      </w:r>
      <w:r w:rsidR="00BE28DE" w:rsidRPr="003F50FE">
        <w:rPr>
          <w:rFonts w:ascii="Times New Roman" w:hAnsi="Times New Roman" w:cs="Times New Roman"/>
          <w:sz w:val="24"/>
          <w:szCs w:val="24"/>
        </w:rPr>
        <w:t xml:space="preserve"> </w:t>
      </w:r>
      <w:r w:rsidR="00624611">
        <w:rPr>
          <w:rFonts w:ascii="Times New Roman" w:hAnsi="Times New Roman" w:cs="Times New Roman"/>
          <w:sz w:val="24"/>
          <w:szCs w:val="24"/>
        </w:rPr>
        <w:t xml:space="preserve">do SIWZ </w:t>
      </w:r>
      <w:r w:rsidR="00861119" w:rsidRPr="003F50FE">
        <w:rPr>
          <w:rFonts w:ascii="Times New Roman" w:hAnsi="Times New Roman" w:cs="Times New Roman"/>
          <w:sz w:val="24"/>
          <w:szCs w:val="24"/>
        </w:rPr>
        <w:t>(</w:t>
      </w:r>
      <w:r w:rsidR="00861119" w:rsidRPr="003F50FE">
        <w:rPr>
          <w:rFonts w:ascii="Times New Roman" w:hAnsi="Times New Roman" w:cs="Times New Roman"/>
          <w:b/>
          <w:sz w:val="24"/>
          <w:szCs w:val="24"/>
        </w:rPr>
        <w:t>1A</w:t>
      </w:r>
      <w:r w:rsidR="00861119" w:rsidRPr="003F50FE">
        <w:rPr>
          <w:rFonts w:ascii="Times New Roman" w:hAnsi="Times New Roman" w:cs="Times New Roman"/>
          <w:sz w:val="24"/>
          <w:szCs w:val="24"/>
        </w:rPr>
        <w:t xml:space="preserve"> </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proofErr w:type="spellStart"/>
      <w:r w:rsidR="00861119" w:rsidRPr="003F50FE">
        <w:rPr>
          <w:rFonts w:ascii="Times New Roman" w:hAnsi="Times New Roman" w:cs="Times New Roman"/>
          <w:sz w:val="24"/>
          <w:szCs w:val="24"/>
        </w:rPr>
        <w:t>STWiOR</w:t>
      </w:r>
      <w:proofErr w:type="spellEnd"/>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1B</w:t>
      </w:r>
      <w:r w:rsidR="00861119" w:rsidRPr="003F50FE">
        <w:rPr>
          <w:rFonts w:ascii="Times New Roman" w:hAnsi="Times New Roman" w:cs="Times New Roman"/>
          <w:sz w:val="24"/>
          <w:szCs w:val="24"/>
        </w:rPr>
        <w:t xml:space="preserve"> – Przedmiar robót</w:t>
      </w:r>
      <w:r w:rsidR="00320F98" w:rsidRPr="003F50FE">
        <w:rPr>
          <w:rFonts w:ascii="Times New Roman" w:hAnsi="Times New Roman" w:cs="Times New Roman"/>
          <w:sz w:val="24"/>
          <w:szCs w:val="24"/>
        </w:rPr>
        <w:t>;</w:t>
      </w:r>
      <w:r w:rsidR="00861119" w:rsidRPr="003F50FE">
        <w:rPr>
          <w:rFonts w:ascii="Times New Roman" w:hAnsi="Times New Roman" w:cs="Times New Roman"/>
          <w:sz w:val="24"/>
          <w:szCs w:val="24"/>
        </w:rPr>
        <w:t xml:space="preserve"> </w:t>
      </w:r>
      <w:r w:rsidR="00861119" w:rsidRPr="003F50FE">
        <w:rPr>
          <w:rFonts w:ascii="Times New Roman" w:hAnsi="Times New Roman" w:cs="Times New Roman"/>
          <w:b/>
          <w:sz w:val="24"/>
          <w:szCs w:val="24"/>
        </w:rPr>
        <w:t>1C</w:t>
      </w:r>
      <w:r w:rsidR="00861119" w:rsidRPr="003F50FE">
        <w:rPr>
          <w:rFonts w:ascii="Times New Roman" w:hAnsi="Times New Roman" w:cs="Times New Roman"/>
          <w:sz w:val="24"/>
          <w:szCs w:val="24"/>
        </w:rPr>
        <w:t xml:space="preserve"> – Projekt</w:t>
      </w:r>
      <w:r>
        <w:rPr>
          <w:rFonts w:ascii="Times New Roman" w:hAnsi="Times New Roman" w:cs="Times New Roman"/>
          <w:sz w:val="24"/>
          <w:szCs w:val="24"/>
        </w:rPr>
        <w:t>);</w:t>
      </w:r>
    </w:p>
    <w:p w:rsidR="000F549B" w:rsidRDefault="000F549B" w:rsidP="000F549B">
      <w:pPr>
        <w:numPr>
          <w:ilvl w:val="0"/>
          <w:numId w:val="5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Dla budynku nr 90 </w:t>
      </w:r>
      <w:r w:rsidRPr="003F50FE">
        <w:rPr>
          <w:rFonts w:ascii="Times New Roman" w:hAnsi="Times New Roman" w:cs="Times New Roman"/>
          <w:sz w:val="24"/>
          <w:szCs w:val="24"/>
        </w:rPr>
        <w:t xml:space="preserve">w </w:t>
      </w:r>
      <w:r w:rsidRPr="003F50FE">
        <w:rPr>
          <w:rFonts w:ascii="Times New Roman" w:hAnsi="Times New Roman" w:cs="Times New Roman"/>
          <w:b/>
          <w:sz w:val="24"/>
          <w:szCs w:val="24"/>
        </w:rPr>
        <w:t>Załączniku Nr 1</w:t>
      </w:r>
      <w:r>
        <w:rPr>
          <w:rFonts w:ascii="Times New Roman" w:hAnsi="Times New Roman" w:cs="Times New Roman"/>
          <w:b/>
          <w:sz w:val="24"/>
          <w:szCs w:val="24"/>
        </w:rPr>
        <w:t>.</w:t>
      </w:r>
      <w:r w:rsidR="009B0132">
        <w:rPr>
          <w:rFonts w:ascii="Times New Roman" w:hAnsi="Times New Roman" w:cs="Times New Roman"/>
          <w:b/>
          <w:sz w:val="24"/>
          <w:szCs w:val="24"/>
        </w:rPr>
        <w:t>2</w:t>
      </w:r>
      <w:r w:rsidRPr="003F50FE">
        <w:rPr>
          <w:rFonts w:ascii="Times New Roman" w:hAnsi="Times New Roman" w:cs="Times New Roman"/>
          <w:sz w:val="24"/>
          <w:szCs w:val="24"/>
        </w:rPr>
        <w:t xml:space="preserve"> </w:t>
      </w:r>
      <w:r>
        <w:rPr>
          <w:rFonts w:ascii="Times New Roman" w:hAnsi="Times New Roman" w:cs="Times New Roman"/>
          <w:sz w:val="24"/>
          <w:szCs w:val="24"/>
        </w:rPr>
        <w:t xml:space="preserve">do SIWZ </w:t>
      </w:r>
      <w:r w:rsidRPr="003F50FE">
        <w:rPr>
          <w:rFonts w:ascii="Times New Roman" w:hAnsi="Times New Roman" w:cs="Times New Roman"/>
          <w:sz w:val="24"/>
          <w:szCs w:val="24"/>
        </w:rPr>
        <w:t>(</w:t>
      </w:r>
      <w:r w:rsidRPr="003F50FE">
        <w:rPr>
          <w:rFonts w:ascii="Times New Roman" w:hAnsi="Times New Roman" w:cs="Times New Roman"/>
          <w:b/>
          <w:sz w:val="24"/>
          <w:szCs w:val="24"/>
        </w:rPr>
        <w:t>1A</w:t>
      </w:r>
      <w:r w:rsidRPr="003F50FE">
        <w:rPr>
          <w:rFonts w:ascii="Times New Roman" w:hAnsi="Times New Roman" w:cs="Times New Roman"/>
          <w:sz w:val="24"/>
          <w:szCs w:val="24"/>
        </w:rPr>
        <w:t xml:space="preserve"> – </w:t>
      </w:r>
      <w:proofErr w:type="spellStart"/>
      <w:r w:rsidRPr="003F50FE">
        <w:rPr>
          <w:rFonts w:ascii="Times New Roman" w:hAnsi="Times New Roman" w:cs="Times New Roman"/>
          <w:sz w:val="24"/>
          <w:szCs w:val="24"/>
        </w:rPr>
        <w:t>STWiOR</w:t>
      </w:r>
      <w:proofErr w:type="spellEnd"/>
      <w:r w:rsidRPr="003F50FE">
        <w:rPr>
          <w:rFonts w:ascii="Times New Roman" w:hAnsi="Times New Roman" w:cs="Times New Roman"/>
          <w:sz w:val="24"/>
          <w:szCs w:val="24"/>
        </w:rPr>
        <w:t xml:space="preserve">; </w:t>
      </w:r>
      <w:r w:rsidRPr="003F50FE">
        <w:rPr>
          <w:rFonts w:ascii="Times New Roman" w:hAnsi="Times New Roman" w:cs="Times New Roman"/>
          <w:b/>
          <w:sz w:val="24"/>
          <w:szCs w:val="24"/>
        </w:rPr>
        <w:t>1B</w:t>
      </w:r>
      <w:r w:rsidRPr="003F50FE">
        <w:rPr>
          <w:rFonts w:ascii="Times New Roman" w:hAnsi="Times New Roman" w:cs="Times New Roman"/>
          <w:sz w:val="24"/>
          <w:szCs w:val="24"/>
        </w:rPr>
        <w:t xml:space="preserve"> – Przedmiar robót; </w:t>
      </w:r>
      <w:r w:rsidRPr="003F50FE">
        <w:rPr>
          <w:rFonts w:ascii="Times New Roman" w:hAnsi="Times New Roman" w:cs="Times New Roman"/>
          <w:b/>
          <w:sz w:val="24"/>
          <w:szCs w:val="24"/>
        </w:rPr>
        <w:t>1C</w:t>
      </w:r>
      <w:r w:rsidRPr="003F50FE">
        <w:rPr>
          <w:rFonts w:ascii="Times New Roman" w:hAnsi="Times New Roman" w:cs="Times New Roman"/>
          <w:sz w:val="24"/>
          <w:szCs w:val="24"/>
        </w:rPr>
        <w:t xml:space="preserve"> – Projekt</w:t>
      </w:r>
      <w:r w:rsidR="001863A9">
        <w:rPr>
          <w:rFonts w:ascii="Times New Roman" w:hAnsi="Times New Roman" w:cs="Times New Roman"/>
          <w:sz w:val="24"/>
          <w:szCs w:val="24"/>
        </w:rPr>
        <w:t>).</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w:t>
      </w:r>
      <w:proofErr w:type="spellStart"/>
      <w:r w:rsidRPr="00564689">
        <w:rPr>
          <w:rFonts w:ascii="Times New Roman" w:hAnsi="Times New Roman" w:cs="Times New Roman"/>
          <w:sz w:val="24"/>
          <w:szCs w:val="24"/>
          <w:lang w:eastAsia="pl-PL"/>
        </w:rPr>
        <w:t>Pzp</w:t>
      </w:r>
      <w:proofErr w:type="spellEnd"/>
      <w:r w:rsidRPr="00564689">
        <w:rPr>
          <w:rFonts w:ascii="Times New Roman" w:hAnsi="Times New Roman" w:cs="Times New Roman"/>
          <w:sz w:val="24"/>
          <w:szCs w:val="24"/>
          <w:lang w:eastAsia="pl-PL"/>
        </w:rPr>
        <w:t xml:space="preserve">.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w:t>
      </w:r>
      <w:proofErr w:type="spellStart"/>
      <w:r w:rsidRPr="00051881">
        <w:rPr>
          <w:rFonts w:ascii="Times New Roman" w:hAnsi="Times New Roman" w:cs="Times New Roman"/>
          <w:sz w:val="24"/>
          <w:szCs w:val="24"/>
        </w:rPr>
        <w:t>Administracyjno</w:t>
      </w:r>
      <w:proofErr w:type="spellEnd"/>
      <w:r w:rsidR="0025477F">
        <w:rPr>
          <w:rFonts w:ascii="Times New Roman" w:hAnsi="Times New Roman" w:cs="Times New Roman"/>
          <w:sz w:val="24"/>
          <w:szCs w:val="24"/>
        </w:rPr>
        <w:t xml:space="preserve"> </w:t>
      </w:r>
      <w:r w:rsidRPr="00051881">
        <w:rPr>
          <w:rFonts w:ascii="Times New Roman" w:hAnsi="Times New Roman" w:cs="Times New Roman"/>
          <w:sz w:val="24"/>
          <w:szCs w:val="24"/>
        </w:rPr>
        <w:t xml:space="preserve">-Techniczny – telefon kontaktowy (81) 551 85 </w:t>
      </w:r>
      <w:r w:rsidR="0023641A">
        <w:rPr>
          <w:rFonts w:ascii="Times New Roman" w:hAnsi="Times New Roman" w:cs="Times New Roman"/>
          <w:sz w:val="24"/>
          <w:szCs w:val="24"/>
        </w:rPr>
        <w:t>08</w:t>
      </w:r>
      <w:r w:rsidRPr="00051881">
        <w:rPr>
          <w:rFonts w:ascii="Times New Roman" w:hAnsi="Times New Roman" w:cs="Times New Roman"/>
          <w:sz w:val="24"/>
          <w:szCs w:val="24"/>
        </w:rPr>
        <w:t xml:space="preserve">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Default="00BE28DE" w:rsidP="00616962">
      <w:pPr>
        <w:pStyle w:val="Akapitzlist"/>
        <w:spacing w:after="0" w:line="360" w:lineRule="auto"/>
        <w:ind w:left="480"/>
        <w:jc w:val="both"/>
        <w:rPr>
          <w:rFonts w:ascii="Times New Roman" w:hAnsi="Times New Roman" w:cs="Times New Roman"/>
          <w:sz w:val="24"/>
          <w:szCs w:val="24"/>
        </w:rPr>
      </w:pPr>
      <w:proofErr w:type="spellStart"/>
      <w:r w:rsidRPr="00616962">
        <w:rPr>
          <w:rFonts w:ascii="Times New Roman" w:hAnsi="Times New Roman" w:cs="Times New Roman"/>
          <w:sz w:val="24"/>
          <w:szCs w:val="24"/>
        </w:rPr>
        <w:t>techniczno</w:t>
      </w:r>
      <w:proofErr w:type="spellEnd"/>
      <w:r w:rsidRPr="00616962">
        <w:rPr>
          <w:rFonts w:ascii="Times New Roman" w:hAnsi="Times New Roman" w:cs="Times New Roman"/>
          <w:sz w:val="24"/>
          <w:szCs w:val="24"/>
        </w:rPr>
        <w:t xml:space="preserve">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Default="00BE28DE" w:rsidP="004F2E8F">
      <w:pPr>
        <w:spacing w:after="0" w:line="360" w:lineRule="auto"/>
        <w:jc w:val="both"/>
        <w:rPr>
          <w:rFonts w:ascii="Times New Roman" w:hAnsi="Times New Roman" w:cs="Times New Roman"/>
          <w:strike/>
          <w:sz w:val="24"/>
          <w:szCs w:val="24"/>
          <w:lang w:eastAsia="pl-PL"/>
        </w:rPr>
      </w:pP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A42876" w:rsidRDefault="00B95A86" w:rsidP="004315E9">
      <w:pPr>
        <w:spacing w:after="0" w:line="36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Termin </w:t>
      </w:r>
      <w:r w:rsidR="00A42876">
        <w:rPr>
          <w:rFonts w:ascii="Times New Roman" w:hAnsi="Times New Roman" w:cs="Times New Roman"/>
          <w:sz w:val="24"/>
          <w:szCs w:val="24"/>
          <w:lang w:eastAsia="pl-PL"/>
        </w:rPr>
        <w:t>realizacji</w:t>
      </w:r>
      <w:r>
        <w:rPr>
          <w:rFonts w:ascii="Times New Roman" w:hAnsi="Times New Roman" w:cs="Times New Roman"/>
          <w:sz w:val="24"/>
          <w:szCs w:val="24"/>
          <w:lang w:eastAsia="pl-PL"/>
        </w:rPr>
        <w:t xml:space="preserve"> zamówienia</w:t>
      </w:r>
      <w:r w:rsidR="00A42876">
        <w:rPr>
          <w:rFonts w:ascii="Times New Roman" w:hAnsi="Times New Roman" w:cs="Times New Roman"/>
          <w:sz w:val="24"/>
          <w:szCs w:val="24"/>
          <w:lang w:eastAsia="pl-PL"/>
        </w:rPr>
        <w:t xml:space="preserve"> został podzielony na dwa etapy:</w:t>
      </w:r>
    </w:p>
    <w:p w:rsidR="00A42876" w:rsidRPr="00540329" w:rsidRDefault="00B95A86" w:rsidP="004315E9">
      <w:pPr>
        <w:spacing w:after="0" w:line="360" w:lineRule="auto"/>
        <w:jc w:val="both"/>
        <w:rPr>
          <w:rFonts w:ascii="Times New Roman" w:hAnsi="Times New Roman" w:cs="Times New Roman"/>
          <w:sz w:val="24"/>
          <w:szCs w:val="24"/>
          <w:lang w:eastAsia="pl-PL"/>
        </w:rPr>
      </w:pPr>
      <w:r w:rsidRPr="00540329">
        <w:rPr>
          <w:rFonts w:ascii="Times New Roman" w:hAnsi="Times New Roman" w:cs="Times New Roman"/>
          <w:sz w:val="24"/>
          <w:szCs w:val="24"/>
          <w:lang w:eastAsia="pl-PL"/>
        </w:rPr>
        <w:t xml:space="preserve">Etap I </w:t>
      </w:r>
      <w:r w:rsidR="009B0132" w:rsidRPr="00540329">
        <w:rPr>
          <w:rFonts w:ascii="Times New Roman" w:hAnsi="Times New Roman" w:cs="Times New Roman"/>
          <w:sz w:val="24"/>
          <w:szCs w:val="24"/>
          <w:lang w:eastAsia="pl-PL"/>
        </w:rPr>
        <w:t xml:space="preserve">  </w:t>
      </w:r>
      <w:r w:rsidRPr="00540329">
        <w:rPr>
          <w:rFonts w:ascii="Times New Roman" w:hAnsi="Times New Roman" w:cs="Times New Roman"/>
          <w:sz w:val="24"/>
          <w:szCs w:val="24"/>
          <w:lang w:eastAsia="pl-PL"/>
        </w:rPr>
        <w:t xml:space="preserve">– </w:t>
      </w:r>
      <w:r w:rsidR="00A42876" w:rsidRPr="00540329">
        <w:rPr>
          <w:rFonts w:ascii="Times New Roman" w:hAnsi="Times New Roman" w:cs="Times New Roman"/>
          <w:sz w:val="24"/>
          <w:szCs w:val="24"/>
          <w:lang w:eastAsia="pl-PL"/>
        </w:rPr>
        <w:t xml:space="preserve">termomodernizacja budynku nr 246 - </w:t>
      </w:r>
      <w:r w:rsidRPr="00540329">
        <w:rPr>
          <w:rFonts w:ascii="Times New Roman" w:hAnsi="Times New Roman" w:cs="Times New Roman"/>
          <w:sz w:val="24"/>
          <w:szCs w:val="24"/>
          <w:lang w:eastAsia="pl-PL"/>
        </w:rPr>
        <w:t>o</w:t>
      </w:r>
      <w:r w:rsidR="00BE28DE" w:rsidRPr="00540329">
        <w:rPr>
          <w:rFonts w:ascii="Times New Roman" w:hAnsi="Times New Roman" w:cs="Times New Roman"/>
          <w:sz w:val="24"/>
          <w:szCs w:val="24"/>
          <w:lang w:eastAsia="pl-PL"/>
        </w:rPr>
        <w:t xml:space="preserve">d daty podpisania umowy do </w:t>
      </w:r>
      <w:r w:rsidR="00540329" w:rsidRPr="00540329">
        <w:rPr>
          <w:rFonts w:ascii="Times New Roman" w:hAnsi="Times New Roman" w:cs="Times New Roman"/>
          <w:sz w:val="24"/>
          <w:szCs w:val="24"/>
          <w:lang w:eastAsia="pl-PL"/>
        </w:rPr>
        <w:t>30</w:t>
      </w:r>
      <w:r w:rsidR="00BE28DE" w:rsidRPr="00540329">
        <w:rPr>
          <w:rFonts w:ascii="Times New Roman" w:hAnsi="Times New Roman" w:cs="Times New Roman"/>
          <w:sz w:val="24"/>
          <w:szCs w:val="24"/>
          <w:lang w:eastAsia="pl-PL"/>
        </w:rPr>
        <w:t>.</w:t>
      </w:r>
      <w:r w:rsidR="00BE26F6" w:rsidRPr="00540329">
        <w:rPr>
          <w:rFonts w:ascii="Times New Roman" w:hAnsi="Times New Roman" w:cs="Times New Roman"/>
          <w:sz w:val="24"/>
          <w:szCs w:val="24"/>
          <w:lang w:eastAsia="pl-PL"/>
        </w:rPr>
        <w:t>1</w:t>
      </w:r>
      <w:r w:rsidR="00540329" w:rsidRPr="00540329">
        <w:rPr>
          <w:rFonts w:ascii="Times New Roman" w:hAnsi="Times New Roman" w:cs="Times New Roman"/>
          <w:sz w:val="24"/>
          <w:szCs w:val="24"/>
          <w:lang w:eastAsia="pl-PL"/>
        </w:rPr>
        <w:t>0</w:t>
      </w:r>
      <w:r w:rsidR="00BE28DE" w:rsidRPr="00540329">
        <w:rPr>
          <w:rFonts w:ascii="Times New Roman" w:hAnsi="Times New Roman" w:cs="Times New Roman"/>
          <w:sz w:val="24"/>
          <w:szCs w:val="24"/>
          <w:lang w:eastAsia="pl-PL"/>
        </w:rPr>
        <w:t>.20</w:t>
      </w:r>
      <w:r w:rsidR="00A42876" w:rsidRPr="00540329">
        <w:rPr>
          <w:rFonts w:ascii="Times New Roman" w:hAnsi="Times New Roman" w:cs="Times New Roman"/>
          <w:sz w:val="24"/>
          <w:szCs w:val="24"/>
          <w:lang w:eastAsia="pl-PL"/>
        </w:rPr>
        <w:t>19</w:t>
      </w:r>
      <w:r w:rsidR="00BE28DE" w:rsidRPr="00540329">
        <w:rPr>
          <w:rFonts w:ascii="Times New Roman" w:hAnsi="Times New Roman" w:cs="Times New Roman"/>
          <w:sz w:val="24"/>
          <w:szCs w:val="24"/>
          <w:lang w:eastAsia="pl-PL"/>
        </w:rPr>
        <w:t>r.</w:t>
      </w:r>
      <w:r w:rsidRPr="00540329">
        <w:rPr>
          <w:rFonts w:ascii="Times New Roman" w:hAnsi="Times New Roman" w:cs="Times New Roman"/>
          <w:sz w:val="24"/>
          <w:szCs w:val="24"/>
          <w:lang w:eastAsia="pl-PL"/>
        </w:rPr>
        <w:t xml:space="preserve"> </w:t>
      </w:r>
    </w:p>
    <w:p w:rsidR="00B95A86" w:rsidRDefault="00B95A86" w:rsidP="004315E9">
      <w:pPr>
        <w:spacing w:after="0" w:line="360" w:lineRule="auto"/>
        <w:jc w:val="both"/>
        <w:rPr>
          <w:rFonts w:ascii="Times New Roman" w:hAnsi="Times New Roman" w:cs="Times New Roman"/>
          <w:sz w:val="24"/>
          <w:szCs w:val="24"/>
          <w:lang w:eastAsia="pl-PL"/>
        </w:rPr>
      </w:pPr>
      <w:r w:rsidRPr="00540329">
        <w:rPr>
          <w:rFonts w:ascii="Times New Roman" w:hAnsi="Times New Roman" w:cs="Times New Roman"/>
          <w:sz w:val="24"/>
          <w:szCs w:val="24"/>
          <w:lang w:eastAsia="pl-PL"/>
        </w:rPr>
        <w:t xml:space="preserve">Etap II </w:t>
      </w:r>
      <w:r w:rsidR="00BE26F6" w:rsidRPr="00540329">
        <w:rPr>
          <w:rFonts w:ascii="Times New Roman" w:hAnsi="Times New Roman" w:cs="Times New Roman"/>
          <w:sz w:val="24"/>
          <w:szCs w:val="24"/>
          <w:lang w:eastAsia="pl-PL"/>
        </w:rPr>
        <w:t xml:space="preserve"> </w:t>
      </w:r>
      <w:r w:rsidRPr="00540329">
        <w:rPr>
          <w:rFonts w:ascii="Times New Roman" w:hAnsi="Times New Roman" w:cs="Times New Roman"/>
          <w:sz w:val="24"/>
          <w:szCs w:val="24"/>
          <w:lang w:eastAsia="pl-PL"/>
        </w:rPr>
        <w:t xml:space="preserve">– </w:t>
      </w:r>
      <w:r w:rsidR="00A42876" w:rsidRPr="00540329">
        <w:rPr>
          <w:rFonts w:ascii="Times New Roman" w:hAnsi="Times New Roman" w:cs="Times New Roman"/>
          <w:sz w:val="24"/>
          <w:szCs w:val="24"/>
          <w:lang w:eastAsia="pl-PL"/>
        </w:rPr>
        <w:t xml:space="preserve">termomodernizacja budynku nr 90 - </w:t>
      </w:r>
      <w:r w:rsidRPr="00540329">
        <w:rPr>
          <w:rFonts w:ascii="Times New Roman" w:hAnsi="Times New Roman" w:cs="Times New Roman"/>
          <w:sz w:val="24"/>
          <w:szCs w:val="24"/>
          <w:lang w:eastAsia="pl-PL"/>
        </w:rPr>
        <w:t xml:space="preserve">termin wykonania zamówienia do </w:t>
      </w:r>
      <w:r w:rsidR="00BE26F6" w:rsidRPr="00540329">
        <w:rPr>
          <w:rFonts w:ascii="Times New Roman" w:hAnsi="Times New Roman" w:cs="Times New Roman"/>
          <w:sz w:val="24"/>
          <w:szCs w:val="24"/>
          <w:lang w:eastAsia="pl-PL"/>
        </w:rPr>
        <w:t>30</w:t>
      </w:r>
      <w:r w:rsidRPr="00540329">
        <w:rPr>
          <w:rFonts w:ascii="Times New Roman" w:hAnsi="Times New Roman" w:cs="Times New Roman"/>
          <w:sz w:val="24"/>
          <w:szCs w:val="24"/>
          <w:lang w:eastAsia="pl-PL"/>
        </w:rPr>
        <w:t>.</w:t>
      </w:r>
      <w:r w:rsidR="00BE26F6" w:rsidRPr="00540329">
        <w:rPr>
          <w:rFonts w:ascii="Times New Roman" w:hAnsi="Times New Roman" w:cs="Times New Roman"/>
          <w:sz w:val="24"/>
          <w:szCs w:val="24"/>
          <w:lang w:eastAsia="pl-PL"/>
        </w:rPr>
        <w:t>1</w:t>
      </w:r>
      <w:r w:rsidRPr="00540329">
        <w:rPr>
          <w:rFonts w:ascii="Times New Roman" w:hAnsi="Times New Roman" w:cs="Times New Roman"/>
          <w:sz w:val="24"/>
          <w:szCs w:val="24"/>
          <w:lang w:eastAsia="pl-PL"/>
        </w:rPr>
        <w:t>0.2020r.</w:t>
      </w:r>
    </w:p>
    <w:p w:rsidR="009F35B9" w:rsidRDefault="009F35B9" w:rsidP="004315E9">
      <w:pPr>
        <w:spacing w:after="0" w:line="360" w:lineRule="auto"/>
        <w:jc w:val="both"/>
        <w:rPr>
          <w:rFonts w:ascii="Times New Roman" w:hAnsi="Times New Roman" w:cs="Times New Roman"/>
          <w:sz w:val="24"/>
          <w:szCs w:val="24"/>
          <w:lang w:eastAsia="pl-PL"/>
        </w:rPr>
      </w:pP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lastRenderedPageBreak/>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624611" w:rsidRDefault="00624611"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 xml:space="preserve">na zasobach innych podmiotów, a podmioty te będą brały udział w realizacji części zamówienia, w stosunku do żadnego z tych podmiotów nie mogą występować uwarunkowania zawarte w art. 24 ust. 1 pkt 12-23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BB0294">
      <w:pPr>
        <w:numPr>
          <w:ilvl w:val="3"/>
          <w:numId w:val="47"/>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w:t>
      </w:r>
      <w:r w:rsidR="003B46DA">
        <w:rPr>
          <w:rFonts w:ascii="Times New Roman" w:hAnsi="Times New Roman" w:cs="Times New Roman"/>
          <w:sz w:val="24"/>
          <w:szCs w:val="24"/>
        </w:rPr>
        <w:t>2</w:t>
      </w:r>
      <w:r w:rsidR="00CC48EF">
        <w:rPr>
          <w:rFonts w:ascii="Times New Roman" w:hAnsi="Times New Roman" w:cs="Times New Roman"/>
          <w:sz w:val="24"/>
          <w:szCs w:val="24"/>
        </w:rPr>
        <w:t xml:space="preserve"> </w:t>
      </w:r>
      <w:r w:rsidR="003B46DA">
        <w:rPr>
          <w:rFonts w:ascii="Times New Roman" w:hAnsi="Times New Roman" w:cs="Times New Roman"/>
          <w:sz w:val="24"/>
          <w:szCs w:val="24"/>
        </w:rPr>
        <w:t>5</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3B46DA">
        <w:rPr>
          <w:rFonts w:ascii="Times New Roman" w:hAnsi="Times New Roman" w:cs="Times New Roman"/>
          <w:sz w:val="24"/>
          <w:szCs w:val="24"/>
        </w:rPr>
        <w:t>2</w:t>
      </w:r>
      <w:r w:rsidR="00CC48EF">
        <w:rPr>
          <w:rFonts w:ascii="Times New Roman" w:hAnsi="Times New Roman" w:cs="Times New Roman"/>
          <w:sz w:val="24"/>
          <w:szCs w:val="24"/>
        </w:rPr>
        <w:t xml:space="preserve"> </w:t>
      </w:r>
      <w:r w:rsidR="003B46DA">
        <w:rPr>
          <w:rFonts w:ascii="Times New Roman" w:hAnsi="Times New Roman" w:cs="Times New Roman"/>
          <w:sz w:val="24"/>
          <w:szCs w:val="24"/>
        </w:rPr>
        <w:t>5</w:t>
      </w:r>
      <w:r w:rsidR="00C51F7C">
        <w:rPr>
          <w:rFonts w:ascii="Times New Roman" w:hAnsi="Times New Roman" w:cs="Times New Roman"/>
          <w:sz w:val="24"/>
          <w:szCs w:val="24"/>
        </w:rPr>
        <w:t>0</w:t>
      </w:r>
      <w:r w:rsidR="00C33A4C">
        <w:rPr>
          <w:rFonts w:ascii="Times New Roman" w:hAnsi="Times New Roman" w:cs="Times New Roman"/>
          <w:sz w:val="24"/>
          <w:szCs w:val="24"/>
        </w:rPr>
        <w:t>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045FF2" w:rsidRDefault="00BE28DE" w:rsidP="00045FF2">
      <w:pPr>
        <w:pStyle w:val="Akapitzlist"/>
        <w:numPr>
          <w:ilvl w:val="3"/>
          <w:numId w:val="42"/>
        </w:numPr>
        <w:tabs>
          <w:tab w:val="left" w:pos="2268"/>
        </w:tabs>
        <w:autoSpaceDE w:val="0"/>
        <w:autoSpaceDN w:val="0"/>
        <w:adjustRightInd w:val="0"/>
        <w:spacing w:after="0" w:line="360" w:lineRule="auto"/>
        <w:ind w:hanging="22"/>
        <w:jc w:val="both"/>
        <w:rPr>
          <w:rFonts w:ascii="Times New Roman" w:hAnsi="Times New Roman" w:cs="Times New Roman"/>
          <w:sz w:val="24"/>
          <w:szCs w:val="24"/>
        </w:rPr>
      </w:pPr>
      <w:r w:rsidRPr="000B1196">
        <w:rPr>
          <w:rFonts w:ascii="Times New Roman" w:hAnsi="Times New Roman" w:cs="Times New Roman"/>
          <w:sz w:val="24"/>
          <w:szCs w:val="24"/>
        </w:rPr>
        <w:t xml:space="preserve">w okresie ostatnich </w:t>
      </w:r>
      <w:r w:rsidR="00570DEE">
        <w:rPr>
          <w:rFonts w:ascii="Times New Roman" w:hAnsi="Times New Roman" w:cs="Times New Roman"/>
          <w:sz w:val="24"/>
          <w:szCs w:val="24"/>
        </w:rPr>
        <w:t>5</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w:t>
      </w:r>
      <w:r w:rsidR="00CC48EF">
        <w:rPr>
          <w:rFonts w:ascii="Times New Roman" w:hAnsi="Times New Roman" w:cs="Times New Roman"/>
          <w:sz w:val="24"/>
          <w:szCs w:val="24"/>
        </w:rPr>
        <w:t>dwie</w:t>
      </w:r>
      <w:r w:rsidRPr="000B1196">
        <w:rPr>
          <w:rFonts w:ascii="Times New Roman" w:hAnsi="Times New Roman" w:cs="Times New Roman"/>
          <w:sz w:val="24"/>
          <w:szCs w:val="24"/>
        </w:rPr>
        <w:t xml:space="preserve"> robot</w:t>
      </w:r>
      <w:r w:rsidR="00CC48EF">
        <w:rPr>
          <w:rFonts w:ascii="Times New Roman" w:hAnsi="Times New Roman" w:cs="Times New Roman"/>
          <w:sz w:val="24"/>
          <w:szCs w:val="24"/>
        </w:rPr>
        <w:t>y</w:t>
      </w:r>
      <w:r w:rsidRPr="000B1196">
        <w:rPr>
          <w:rFonts w:ascii="Times New Roman" w:hAnsi="Times New Roman" w:cs="Times New Roman"/>
          <w:sz w:val="24"/>
          <w:szCs w:val="24"/>
        </w:rPr>
        <w:t xml:space="preserve"> budowlan</w:t>
      </w:r>
      <w:r w:rsidR="00CC48EF">
        <w:rPr>
          <w:rFonts w:ascii="Times New Roman" w:hAnsi="Times New Roman" w:cs="Times New Roman"/>
          <w:sz w:val="24"/>
          <w:szCs w:val="24"/>
        </w:rPr>
        <w:t>e</w:t>
      </w:r>
      <w:r w:rsidRPr="000B1196">
        <w:rPr>
          <w:rFonts w:ascii="Times New Roman" w:hAnsi="Times New Roman" w:cs="Times New Roman"/>
          <w:sz w:val="24"/>
          <w:szCs w:val="24"/>
        </w:rPr>
        <w:t xml:space="preserve"> </w:t>
      </w:r>
      <w:r w:rsidR="00DB442C">
        <w:rPr>
          <w:rFonts w:ascii="Times New Roman" w:hAnsi="Times New Roman" w:cs="Times New Roman"/>
          <w:sz w:val="24"/>
          <w:szCs w:val="24"/>
        </w:rPr>
        <w:t>polegając</w:t>
      </w:r>
      <w:r w:rsidR="00CC48EF">
        <w:rPr>
          <w:rFonts w:ascii="Times New Roman" w:hAnsi="Times New Roman" w:cs="Times New Roman"/>
          <w:sz w:val="24"/>
          <w:szCs w:val="24"/>
        </w:rPr>
        <w:t>e</w:t>
      </w:r>
      <w:r w:rsidR="00692FCD">
        <w:rPr>
          <w:rFonts w:ascii="Times New Roman" w:hAnsi="Times New Roman" w:cs="Times New Roman"/>
          <w:sz w:val="24"/>
          <w:szCs w:val="24"/>
        </w:rPr>
        <w:t xml:space="preserve"> </w:t>
      </w:r>
      <w:r w:rsidR="00A42876">
        <w:rPr>
          <w:rFonts w:ascii="Times New Roman" w:hAnsi="Times New Roman" w:cs="Times New Roman"/>
          <w:sz w:val="24"/>
          <w:szCs w:val="24"/>
        </w:rPr>
        <w:t>na termomodernizacji budynków użyteczności publicznej</w:t>
      </w:r>
      <w:r w:rsidR="000B1196">
        <w:rPr>
          <w:rFonts w:ascii="Times New Roman" w:hAnsi="Times New Roman" w:cs="Times New Roman"/>
          <w:sz w:val="24"/>
          <w:szCs w:val="24"/>
        </w:rPr>
        <w:t>.</w:t>
      </w:r>
      <w:r w:rsidR="00C51F7C">
        <w:rPr>
          <w:rFonts w:ascii="Times New Roman" w:hAnsi="Times New Roman" w:cs="Times New Roman"/>
          <w:sz w:val="24"/>
          <w:szCs w:val="24"/>
        </w:rPr>
        <w:t xml:space="preserve"> Każda z robót musi obejmować montaż pomp ciepła oraz instalacji fotowoltaicznej.</w:t>
      </w:r>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00C522DB">
        <w:rPr>
          <w:rFonts w:ascii="Times New Roman" w:hAnsi="Times New Roman" w:cs="Times New Roman"/>
          <w:sz w:val="24"/>
          <w:szCs w:val="24"/>
        </w:rPr>
        <w:t>artość każdej z robót</w:t>
      </w:r>
      <w:r w:rsidRP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 xml:space="preserve">nie może być mniejsza niż </w:t>
      </w:r>
      <w:r w:rsidR="003B46DA">
        <w:rPr>
          <w:rFonts w:ascii="Times New Roman" w:hAnsi="Times New Roman" w:cs="Times New Roman"/>
          <w:sz w:val="24"/>
          <w:szCs w:val="24"/>
        </w:rPr>
        <w:t>2</w:t>
      </w:r>
      <w:r w:rsidR="00C522DB">
        <w:rPr>
          <w:rFonts w:ascii="Times New Roman" w:hAnsi="Times New Roman" w:cs="Times New Roman"/>
          <w:sz w:val="24"/>
          <w:szCs w:val="24"/>
        </w:rPr>
        <w:t xml:space="preserve"> </w:t>
      </w:r>
      <w:r w:rsidR="003B46DA">
        <w:rPr>
          <w:rFonts w:ascii="Times New Roman" w:hAnsi="Times New Roman" w:cs="Times New Roman"/>
          <w:sz w:val="24"/>
          <w:szCs w:val="24"/>
        </w:rPr>
        <w:t>5</w:t>
      </w:r>
      <w:r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C522DB" w:rsidRDefault="001F2C22" w:rsidP="00BB0294">
      <w:pPr>
        <w:pStyle w:val="Akapitzlist"/>
        <w:numPr>
          <w:ilvl w:val="3"/>
          <w:numId w:val="5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28DE">
        <w:rPr>
          <w:rFonts w:ascii="Times New Roman" w:hAnsi="Times New Roman" w:cs="Times New Roman"/>
          <w:sz w:val="24"/>
          <w:szCs w:val="24"/>
        </w:rPr>
        <w:t>dysponują</w:t>
      </w:r>
      <w:r w:rsidR="00BE28DE" w:rsidRPr="00EE6C71">
        <w:rPr>
          <w:rFonts w:ascii="Times New Roman" w:hAnsi="Times New Roman" w:cs="Times New Roman"/>
          <w:sz w:val="24"/>
          <w:szCs w:val="24"/>
        </w:rPr>
        <w:t xml:space="preserve"> lub będ</w:t>
      </w:r>
      <w:r w:rsidR="00BE28DE">
        <w:rPr>
          <w:rFonts w:ascii="Times New Roman" w:hAnsi="Times New Roman" w:cs="Times New Roman"/>
          <w:sz w:val="24"/>
          <w:szCs w:val="24"/>
        </w:rPr>
        <w:t>ą</w:t>
      </w:r>
      <w:r w:rsidR="00BE28DE"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00BE28DE" w:rsidRPr="00F3426F">
        <w:rPr>
          <w:rFonts w:ascii="Times New Roman" w:hAnsi="Times New Roman" w:cs="Times New Roman"/>
          <w:sz w:val="24"/>
          <w:szCs w:val="24"/>
        </w:rPr>
        <w:t>co najmniej</w:t>
      </w:r>
      <w:r w:rsidR="00C522DB">
        <w:rPr>
          <w:rFonts w:ascii="Times New Roman" w:hAnsi="Times New Roman" w:cs="Times New Roman"/>
          <w:sz w:val="24"/>
          <w:szCs w:val="24"/>
        </w:rPr>
        <w:t>:</w:t>
      </w:r>
    </w:p>
    <w:p w:rsidR="00BE28DE" w:rsidRDefault="00BE28D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oraz co najmniej 5-letnie doświadczenie w kierowaniu robotami</w:t>
      </w:r>
      <w:r w:rsidR="00C522DB">
        <w:rPr>
          <w:rFonts w:ascii="Times New Roman" w:hAnsi="Times New Roman" w:cs="Times New Roman"/>
          <w:sz w:val="24"/>
          <w:szCs w:val="24"/>
        </w:rPr>
        <w:t xml:space="preserve"> budowlanymi wykonywanymi w ob</w:t>
      </w:r>
      <w:r w:rsidR="005A200D">
        <w:rPr>
          <w:rFonts w:ascii="Times New Roman" w:hAnsi="Times New Roman" w:cs="Times New Roman"/>
          <w:sz w:val="24"/>
          <w:szCs w:val="24"/>
        </w:rPr>
        <w:t>iektach użyteczności publicznej</w:t>
      </w:r>
      <w:r w:rsidR="001D77C1">
        <w:rPr>
          <w:rFonts w:ascii="Times New Roman" w:hAnsi="Times New Roman" w:cs="Times New Roman"/>
          <w:sz w:val="24"/>
          <w:szCs w:val="24"/>
        </w:rPr>
        <w:t>.</w:t>
      </w:r>
      <w:r w:rsidR="00C522DB">
        <w:rPr>
          <w:rFonts w:ascii="Times New Roman" w:hAnsi="Times New Roman" w:cs="Times New Roman"/>
          <w:sz w:val="24"/>
          <w:szCs w:val="24"/>
        </w:rPr>
        <w:t xml:space="preserve"> </w:t>
      </w:r>
      <w:r w:rsidR="005A200D" w:rsidRPr="0055681F">
        <w:rPr>
          <w:rFonts w:ascii="Times New Roman" w:hAnsi="Times New Roman" w:cs="Times New Roman"/>
          <w:sz w:val="24"/>
          <w:szCs w:val="24"/>
        </w:rPr>
        <w:t xml:space="preserve">Do liczby lat doświadczenia można zaliczyć wyłącznie nienakładające się na siebie okresy pełnienia funkcji kierownika budowy lub robót. </w:t>
      </w:r>
      <w:r w:rsidR="0055681F" w:rsidRPr="0055681F">
        <w:rPr>
          <w:rFonts w:ascii="Times New Roman" w:hAnsi="Times New Roman" w:cs="Times New Roman"/>
          <w:sz w:val="24"/>
          <w:szCs w:val="24"/>
        </w:rPr>
        <w:t>Liczbę lat doświadczenia należy liczyć od daty wystawienia uprawnień.</w:t>
      </w:r>
      <w:r w:rsidR="0055681F">
        <w:rPr>
          <w:rFonts w:ascii="Times New Roman" w:hAnsi="Times New Roman" w:cs="Times New Roman"/>
          <w:sz w:val="24"/>
          <w:szCs w:val="24"/>
        </w:rPr>
        <w:t xml:space="preserve"> </w:t>
      </w:r>
      <w:r w:rsidR="00C522DB">
        <w:rPr>
          <w:rFonts w:ascii="Times New Roman" w:hAnsi="Times New Roman" w:cs="Times New Roman"/>
          <w:sz w:val="24"/>
          <w:szCs w:val="24"/>
        </w:rPr>
        <w:t xml:space="preserve">Kierownik budowy musi posiadać doświadczenie w </w:t>
      </w:r>
      <w:r w:rsidR="0055681F">
        <w:rPr>
          <w:rFonts w:ascii="Times New Roman" w:hAnsi="Times New Roman" w:cs="Times New Roman"/>
          <w:sz w:val="24"/>
          <w:szCs w:val="24"/>
        </w:rPr>
        <w:t xml:space="preserve">dwukrotnym </w:t>
      </w:r>
      <w:r w:rsidR="00C522DB">
        <w:rPr>
          <w:rFonts w:ascii="Times New Roman" w:hAnsi="Times New Roman" w:cs="Times New Roman"/>
          <w:sz w:val="24"/>
          <w:szCs w:val="24"/>
        </w:rPr>
        <w:t>kierowaniu budową lub robotami budowlanymi obejmujący</w:t>
      </w:r>
      <w:r w:rsidR="0055681F">
        <w:rPr>
          <w:rFonts w:ascii="Times New Roman" w:hAnsi="Times New Roman" w:cs="Times New Roman"/>
          <w:sz w:val="24"/>
          <w:szCs w:val="24"/>
        </w:rPr>
        <w:t>mi</w:t>
      </w:r>
      <w:r w:rsidR="00A42876">
        <w:rPr>
          <w:rFonts w:ascii="Times New Roman" w:hAnsi="Times New Roman" w:cs="Times New Roman"/>
          <w:sz w:val="24"/>
          <w:szCs w:val="24"/>
        </w:rPr>
        <w:t xml:space="preserve"> termomodernizację budynku użyteczności publicznej</w:t>
      </w:r>
      <w:r w:rsidR="00C522DB">
        <w:rPr>
          <w:rFonts w:ascii="Times New Roman" w:hAnsi="Times New Roman" w:cs="Times New Roman"/>
          <w:sz w:val="24"/>
          <w:szCs w:val="24"/>
        </w:rPr>
        <w:t xml:space="preserve">. </w:t>
      </w:r>
      <w:r w:rsidR="0055681F">
        <w:rPr>
          <w:rFonts w:ascii="Times New Roman" w:hAnsi="Times New Roman" w:cs="Times New Roman"/>
          <w:sz w:val="24"/>
          <w:szCs w:val="24"/>
        </w:rPr>
        <w:t>Czynności kierownika budowy musiały być wykonywane nieprzerwanie od rozpoczęcia do zakończenia robót.</w:t>
      </w:r>
      <w:r w:rsidR="00C522DB">
        <w:rPr>
          <w:rFonts w:ascii="Times New Roman" w:hAnsi="Times New Roman" w:cs="Times New Roman"/>
          <w:sz w:val="24"/>
          <w:szCs w:val="24"/>
        </w:rPr>
        <w:t xml:space="preserve"> </w:t>
      </w:r>
      <w:r w:rsidR="00F148F7">
        <w:rPr>
          <w:rFonts w:ascii="Times New Roman" w:hAnsi="Times New Roman" w:cs="Times New Roman"/>
          <w:sz w:val="24"/>
          <w:szCs w:val="24"/>
        </w:rPr>
        <w:t>(</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w:t>
      </w:r>
      <w:r w:rsidRPr="00F148F7">
        <w:rPr>
          <w:rFonts w:ascii="Times New Roman" w:hAnsi="Times New Roman" w:cs="Times New Roman"/>
          <w:i/>
          <w:sz w:val="24"/>
          <w:szCs w:val="24"/>
        </w:rPr>
        <w:lastRenderedPageBreak/>
        <w:t xml:space="preserve">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sidR="00F148F7">
        <w:rPr>
          <w:rFonts w:ascii="Times New Roman" w:hAnsi="Times New Roman" w:cs="Times New Roman"/>
          <w:sz w:val="24"/>
          <w:szCs w:val="24"/>
        </w:rPr>
        <w:t>)</w:t>
      </w:r>
      <w:r w:rsidR="0055681F">
        <w:rPr>
          <w:rFonts w:ascii="Times New Roman" w:hAnsi="Times New Roman" w:cs="Times New Roman"/>
          <w:sz w:val="24"/>
          <w:szCs w:val="24"/>
        </w:rPr>
        <w:t>;</w:t>
      </w:r>
    </w:p>
    <w:p w:rsidR="0055681F" w:rsidRDefault="0055681F"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sidR="006248EE">
        <w:rPr>
          <w:rFonts w:ascii="Times New Roman" w:hAnsi="Times New Roman" w:cs="Times New Roman"/>
          <w:b/>
          <w:bCs/>
          <w:sz w:val="24"/>
          <w:szCs w:val="24"/>
        </w:rPr>
        <w:t>robót instalacyjnych sanitarnych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do kierowania robotami budowlanymi bez ograniczeń</w:t>
      </w:r>
      <w:r w:rsidR="006248EE">
        <w:rPr>
          <w:rFonts w:ascii="Times New Roman" w:hAnsi="Times New Roman" w:cs="Times New Roman"/>
          <w:sz w:val="24"/>
          <w:szCs w:val="24"/>
        </w:rPr>
        <w:t xml:space="preserve"> w specjalności instalacyjnej sanitarnej</w:t>
      </w:r>
      <w:r>
        <w:rPr>
          <w:rFonts w:ascii="Times New Roman" w:hAnsi="Times New Roman" w:cs="Times New Roman"/>
          <w:sz w:val="24"/>
          <w:szCs w:val="24"/>
        </w:rPr>
        <w:t xml:space="preserve"> oraz co najmniej </w:t>
      </w:r>
      <w:r w:rsidR="006248EE">
        <w:rPr>
          <w:rFonts w:ascii="Times New Roman" w:hAnsi="Times New Roman" w:cs="Times New Roman"/>
          <w:sz w:val="24"/>
          <w:szCs w:val="24"/>
        </w:rPr>
        <w:t>3</w:t>
      </w:r>
      <w:r>
        <w:rPr>
          <w:rFonts w:ascii="Times New Roman" w:hAnsi="Times New Roman" w:cs="Times New Roman"/>
          <w:sz w:val="24"/>
          <w:szCs w:val="24"/>
        </w:rPr>
        <w:t xml:space="preserve">-letnie doświadczenie w kierowaniu robotami budowlanymi wykonywanymi w obiektach użyteczności publicznej. </w:t>
      </w:r>
      <w:r w:rsidR="005C1580">
        <w:rPr>
          <w:rFonts w:ascii="Times New Roman" w:hAnsi="Times New Roman" w:cs="Times New Roman"/>
          <w:sz w:val="24"/>
          <w:szCs w:val="24"/>
        </w:rPr>
        <w:t xml:space="preserve">Kierownik robót musi posiadać doświadczenie w dwukrotnym kierowaniu budową lub robotami sanitarnymi obejmującymi instalację pomp ciepła.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Czynności kierownika </w:t>
      </w:r>
      <w:r w:rsidR="006248EE">
        <w:rPr>
          <w:rFonts w:ascii="Times New Roman" w:hAnsi="Times New Roman" w:cs="Times New Roman"/>
          <w:sz w:val="24"/>
          <w:szCs w:val="24"/>
        </w:rPr>
        <w:t>robót</w:t>
      </w:r>
      <w:r>
        <w:rPr>
          <w:rFonts w:ascii="Times New Roman" w:hAnsi="Times New Roman" w:cs="Times New Roman"/>
          <w:sz w:val="24"/>
          <w:szCs w:val="24"/>
        </w:rPr>
        <w:t xml:space="preserve"> musiały być wykonywane nieprzerwanie od rozpoczęcia do zakończenia robót. (</w:t>
      </w:r>
      <w:r w:rsidRPr="00F148F7">
        <w:rPr>
          <w:rFonts w:ascii="Times New Roman" w:hAnsi="Times New Roman" w:cs="Times New Roman"/>
          <w:i/>
          <w:sz w:val="24"/>
          <w:szCs w:val="24"/>
        </w:rPr>
        <w:t xml:space="preserve">Uprawnienia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p>
    <w:p w:rsidR="0055681F" w:rsidRDefault="006248EE" w:rsidP="00BB0294">
      <w:pPr>
        <w:pStyle w:val="Akapitzlist"/>
        <w:numPr>
          <w:ilvl w:val="0"/>
          <w:numId w:val="54"/>
        </w:numPr>
        <w:autoSpaceDE w:val="0"/>
        <w:autoSpaceDN w:val="0"/>
        <w:adjustRightInd w:val="0"/>
        <w:spacing w:after="0" w:line="360" w:lineRule="auto"/>
        <w:jc w:val="both"/>
        <w:rPr>
          <w:rFonts w:ascii="Times New Roman" w:hAnsi="Times New Roman" w:cs="Times New Roman"/>
          <w:sz w:val="24"/>
          <w:szCs w:val="24"/>
        </w:rPr>
      </w:pPr>
      <w:r w:rsidRPr="00F3426F">
        <w:rPr>
          <w:rFonts w:ascii="Times New Roman" w:hAnsi="Times New Roman" w:cs="Times New Roman"/>
          <w:sz w:val="24"/>
          <w:szCs w:val="24"/>
        </w:rPr>
        <w:t xml:space="preserve">jedną osobą pełniącą funkcję </w:t>
      </w:r>
      <w:r w:rsidRPr="00F3426F">
        <w:rPr>
          <w:rFonts w:ascii="Times New Roman" w:hAnsi="Times New Roman" w:cs="Times New Roman"/>
          <w:b/>
          <w:bCs/>
          <w:sz w:val="24"/>
          <w:szCs w:val="24"/>
        </w:rPr>
        <w:t xml:space="preserve">kierownika </w:t>
      </w:r>
      <w:r>
        <w:rPr>
          <w:rFonts w:ascii="Times New Roman" w:hAnsi="Times New Roman" w:cs="Times New Roman"/>
          <w:b/>
          <w:bCs/>
          <w:sz w:val="24"/>
          <w:szCs w:val="24"/>
        </w:rPr>
        <w:t>robót instalacyjnych elektrycznych</w:t>
      </w:r>
      <w:r w:rsidRPr="00F3426F">
        <w:rPr>
          <w:rFonts w:ascii="Times New Roman" w:hAnsi="Times New Roman" w:cs="Times New Roman"/>
          <w:sz w:val="24"/>
          <w:szCs w:val="24"/>
        </w:rPr>
        <w:t xml:space="preserve"> posiadającą uprawnienia </w:t>
      </w:r>
      <w:r>
        <w:rPr>
          <w:rFonts w:ascii="Times New Roman" w:hAnsi="Times New Roman" w:cs="Times New Roman"/>
          <w:sz w:val="24"/>
          <w:szCs w:val="24"/>
        </w:rPr>
        <w:t xml:space="preserve">do kierowania robotami budowlanymi bez ograniczeń w specjalności instalacyjnej elektrycznej oraz co najmniej 3-letnie doświadczenie w kierowaniu robotami budowlanymi wykonywanymi w obiektach użyteczności publicznej. </w:t>
      </w:r>
      <w:r w:rsidR="003E33C3">
        <w:rPr>
          <w:rFonts w:ascii="Times New Roman" w:hAnsi="Times New Roman" w:cs="Times New Roman"/>
          <w:sz w:val="24"/>
          <w:szCs w:val="24"/>
        </w:rPr>
        <w:t xml:space="preserve">Kierownik robót musi posiadać doświadczenie w dwukrotnym kierowaniu budową lub robotami elektrycznymi obejmującymi wykonanie instalacji fotowoltaicznych. Czynności kierownika robót musiały być wykonywane nieprzerwanie od rozpoczęcia do zakończenia robót. </w:t>
      </w:r>
      <w:r w:rsidRPr="0055681F">
        <w:rPr>
          <w:rFonts w:ascii="Times New Roman" w:hAnsi="Times New Roman" w:cs="Times New Roman"/>
          <w:sz w:val="24"/>
          <w:szCs w:val="24"/>
        </w:rPr>
        <w:t>Do liczby lat doświadczenia można zaliczyć wyłącznie nienakładające się na siebie okresy pełnienia funkcji kierownika budowy lub robót. Liczbę lat doświadczenia należy liczyć od daty wystawienia uprawnień.</w:t>
      </w:r>
      <w:r>
        <w:rPr>
          <w:rFonts w:ascii="Times New Roman" w:hAnsi="Times New Roman" w:cs="Times New Roman"/>
          <w:sz w:val="24"/>
          <w:szCs w:val="24"/>
        </w:rPr>
        <w:t xml:space="preserve"> (</w:t>
      </w:r>
      <w:r w:rsidRPr="00F148F7">
        <w:rPr>
          <w:rFonts w:ascii="Times New Roman" w:hAnsi="Times New Roman" w:cs="Times New Roman"/>
          <w:i/>
          <w:sz w:val="24"/>
          <w:szCs w:val="24"/>
        </w:rPr>
        <w:t xml:space="preserve">Uprawnienia wydane na podstawie aktualnych przepisów Prawa Budowlanego lub równoważne </w:t>
      </w:r>
      <w:r w:rsidRPr="00F148F7">
        <w:rPr>
          <w:rFonts w:ascii="Times New Roman" w:hAnsi="Times New Roman" w:cs="Times New Roman"/>
          <w:i/>
          <w:sz w:val="24"/>
          <w:szCs w:val="24"/>
        </w:rPr>
        <w:lastRenderedPageBreak/>
        <w:t xml:space="preserve">uprawnienia, wydane na podstawie wcześniej obowiązujących przepisów, </w:t>
      </w:r>
      <w:r w:rsidRPr="00F148F7">
        <w:rPr>
          <w:rFonts w:ascii="Times New Roman" w:hAnsi="Times New Roman" w:cs="Times New Roman"/>
          <w:i/>
          <w:color w:val="000000"/>
          <w:sz w:val="24"/>
          <w:szCs w:val="24"/>
        </w:rPr>
        <w:t>które pozwalać będą na pełnienie funkcji Kierownika Budowy w zakresie niniejszego zamówienia</w:t>
      </w:r>
      <w:r>
        <w:rPr>
          <w:rFonts w:ascii="Times New Roman" w:hAnsi="Times New Roman" w:cs="Times New Roman"/>
          <w:sz w:val="24"/>
          <w:szCs w:val="24"/>
        </w:rPr>
        <w:t>)</w:t>
      </w:r>
      <w:r w:rsidR="00E12FF1">
        <w:rPr>
          <w:rFonts w:ascii="Times New Roman" w:hAnsi="Times New Roman" w:cs="Times New Roman"/>
          <w:sz w:val="24"/>
          <w:szCs w:val="24"/>
        </w:rPr>
        <w:t>.</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 xml:space="preserve">z zastrzeżeniem art. 12 a oraz innych przepisów ustawy Prawo Budowlane (Dz. U. z 2013, poz. 1409 tj.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w:t>
      </w:r>
      <w:proofErr w:type="spellStart"/>
      <w:r w:rsidRPr="00DE2BE9">
        <w:rPr>
          <w:rFonts w:ascii="Times New Roman" w:hAnsi="Times New Roman" w:cs="Times New Roman"/>
          <w:sz w:val="24"/>
          <w:szCs w:val="24"/>
        </w:rPr>
        <w:t>późn</w:t>
      </w:r>
      <w:proofErr w:type="spellEnd"/>
      <w:r w:rsidRPr="00DE2BE9">
        <w:rPr>
          <w:rFonts w:ascii="Times New Roman" w:hAnsi="Times New Roman" w:cs="Times New Roman"/>
          <w:sz w:val="24"/>
          <w:szCs w:val="24"/>
        </w:rPr>
        <w:t xml:space="preserve">.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 xml:space="preserve">o samorządach zawodowych architektów oraz inżynierów budownictwa (Dz. U z 2014 r., poz. 1946 </w:t>
      </w:r>
      <w:proofErr w:type="spellStart"/>
      <w:r w:rsidRPr="00DE2BE9">
        <w:rPr>
          <w:rFonts w:ascii="Times New Roman" w:hAnsi="Times New Roman" w:cs="Times New Roman"/>
          <w:sz w:val="24"/>
          <w:szCs w:val="24"/>
        </w:rPr>
        <w:t>t.j</w:t>
      </w:r>
      <w:proofErr w:type="spellEnd"/>
      <w:r w:rsidRPr="00DE2BE9">
        <w:rPr>
          <w:rFonts w:ascii="Times New Roman" w:hAnsi="Times New Roman" w:cs="Times New Roman"/>
          <w:sz w:val="24"/>
          <w:szCs w:val="24"/>
        </w:rPr>
        <w:t>.).</w:t>
      </w: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w:t>
      </w:r>
      <w:r w:rsidR="001863A9">
        <w:rPr>
          <w:rFonts w:ascii="Times New Roman" w:hAnsi="Times New Roman" w:cs="Times New Roman"/>
          <w:sz w:val="24"/>
          <w:szCs w:val="24"/>
        </w:rPr>
        <w:t xml:space="preserve">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Wykonawcy mogą wspólnie ubiegać się o udzielenie zamówienia zgodnie z art. 23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0" w:name="page7"/>
      <w:bookmarkEnd w:id="0"/>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lastRenderedPageBreak/>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DB442C"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AD260A" w:rsidRDefault="00AD260A" w:rsidP="00DB442C">
      <w:pPr>
        <w:tabs>
          <w:tab w:val="left" w:pos="280"/>
        </w:tabs>
        <w:spacing w:after="0" w:line="355" w:lineRule="auto"/>
        <w:ind w:right="20"/>
        <w:jc w:val="both"/>
        <w:rPr>
          <w:rFonts w:ascii="Times New Roman" w:hAnsi="Times New Roman" w:cs="Times New Roman"/>
          <w:b/>
          <w:bCs/>
          <w:sz w:val="24"/>
          <w:szCs w:val="24"/>
        </w:rPr>
      </w:pPr>
    </w:p>
    <w:p w:rsidR="00625A59" w:rsidRPr="00BB428B" w:rsidRDefault="00625A59" w:rsidP="00625A59">
      <w:pPr>
        <w:rPr>
          <w:rFonts w:ascii="Times New Roman" w:eastAsia="Times New Roman" w:hAnsi="Times New Roman"/>
          <w:b/>
          <w:sz w:val="24"/>
        </w:rPr>
      </w:pPr>
      <w:r w:rsidRPr="00BB428B">
        <w:rPr>
          <w:rFonts w:ascii="Times New Roman" w:eastAsia="Times New Roman" w:hAnsi="Times New Roman"/>
          <w:b/>
          <w:sz w:val="24"/>
        </w:rPr>
        <w:t>WARUNKI PRZEDMIOTOWE:</w:t>
      </w:r>
    </w:p>
    <w:p w:rsidR="00625A59" w:rsidRPr="00BB428B" w:rsidRDefault="00625A59" w:rsidP="00625A59">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BB428B">
        <w:rPr>
          <w:rFonts w:ascii="Times New Roman" w:eastAsia="Times New Roman" w:hAnsi="Times New Roman"/>
          <w:sz w:val="24"/>
        </w:rPr>
        <w:t>Wymagania formalne dotyczące przedmiotu zamówienia zgodnie z art. 25 ust. 1 pkt 2 ustawy z dnia  29 stycznia 2004 r. Prawo zamówień publicznych:</w:t>
      </w:r>
    </w:p>
    <w:p w:rsidR="00625A59" w:rsidRPr="00701C0E" w:rsidRDefault="00625A59" w:rsidP="00625A59">
      <w:pPr>
        <w:tabs>
          <w:tab w:val="left" w:pos="280"/>
        </w:tabs>
        <w:spacing w:after="0" w:line="355" w:lineRule="auto"/>
        <w:ind w:right="20"/>
        <w:jc w:val="both"/>
        <w:rPr>
          <w:rFonts w:ascii="Times New Roman" w:hAnsi="Times New Roman" w:cs="Times New Roman"/>
          <w:sz w:val="24"/>
          <w:szCs w:val="24"/>
        </w:rPr>
      </w:pPr>
      <w:r w:rsidRPr="00BB428B">
        <w:rPr>
          <w:rFonts w:ascii="Times New Roman" w:hAnsi="Times New Roman" w:cs="Times New Roman"/>
          <w:sz w:val="24"/>
          <w:szCs w:val="24"/>
        </w:rPr>
        <w:t xml:space="preserve">9.1. </w:t>
      </w:r>
      <w:r w:rsidR="00701C0E" w:rsidRPr="00BB428B">
        <w:rPr>
          <w:rFonts w:ascii="Times New Roman" w:hAnsi="Times New Roman" w:cs="Times New Roman"/>
          <w:sz w:val="24"/>
          <w:szCs w:val="24"/>
        </w:rPr>
        <w:t>S</w:t>
      </w:r>
      <w:r w:rsidRPr="00BB428B">
        <w:rPr>
          <w:rFonts w:ascii="Times New Roman" w:hAnsi="Times New Roman" w:cs="Times New Roman"/>
          <w:sz w:val="24"/>
          <w:szCs w:val="24"/>
        </w:rPr>
        <w:t xml:space="preserve">przęt </w:t>
      </w:r>
      <w:r w:rsidR="00701C0E" w:rsidRPr="00BB428B">
        <w:rPr>
          <w:rFonts w:ascii="Times New Roman" w:hAnsi="Times New Roman" w:cs="Times New Roman"/>
          <w:sz w:val="24"/>
          <w:szCs w:val="24"/>
        </w:rPr>
        <w:t xml:space="preserve">i urządzenia przeznaczone do instalacji </w:t>
      </w:r>
      <w:r w:rsidRPr="00BB428B">
        <w:rPr>
          <w:rFonts w:ascii="Times New Roman" w:hAnsi="Times New Roman" w:cs="Times New Roman"/>
          <w:sz w:val="24"/>
          <w:szCs w:val="24"/>
        </w:rPr>
        <w:t>mus</w:t>
      </w:r>
      <w:r w:rsidR="00701C0E" w:rsidRPr="00BB428B">
        <w:rPr>
          <w:rFonts w:ascii="Times New Roman" w:hAnsi="Times New Roman" w:cs="Times New Roman"/>
          <w:sz w:val="24"/>
          <w:szCs w:val="24"/>
        </w:rPr>
        <w:t>zą</w:t>
      </w:r>
      <w:r w:rsidRPr="00BB428B">
        <w:rPr>
          <w:rFonts w:ascii="Times New Roman" w:hAnsi="Times New Roman" w:cs="Times New Roman"/>
          <w:sz w:val="24"/>
          <w:szCs w:val="24"/>
        </w:rPr>
        <w:t xml:space="preserve"> być oznakowan</w:t>
      </w:r>
      <w:r w:rsidR="00701C0E" w:rsidRPr="00BB428B">
        <w:rPr>
          <w:rFonts w:ascii="Times New Roman" w:hAnsi="Times New Roman" w:cs="Times New Roman"/>
          <w:sz w:val="24"/>
          <w:szCs w:val="24"/>
        </w:rPr>
        <w:t>e</w:t>
      </w:r>
      <w:r w:rsidRPr="00BB428B">
        <w:rPr>
          <w:rFonts w:ascii="Times New Roman" w:hAnsi="Times New Roman" w:cs="Times New Roman"/>
          <w:sz w:val="24"/>
          <w:szCs w:val="24"/>
        </w:rPr>
        <w:t xml:space="preserve"> znakiem zgodności CE</w:t>
      </w:r>
      <w:r w:rsidRPr="00BB428B">
        <w:rPr>
          <w:rFonts w:ascii="Times New Roman" w:hAnsi="Times New Roman" w:cs="Times New Roman"/>
          <w:i/>
          <w:sz w:val="24"/>
          <w:szCs w:val="24"/>
        </w:rPr>
        <w:t>.</w:t>
      </w: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 xml:space="preserve">z wyjątkiem wykonawcy, który po ogłoszeniu upadłości zawarł układ zatwierdzony </w:t>
      </w:r>
      <w:r>
        <w:rPr>
          <w:rFonts w:ascii="Times New Roman" w:eastAsia="Times New Roman" w:hAnsi="Times New Roman"/>
          <w:sz w:val="24"/>
        </w:rPr>
        <w:lastRenderedPageBreak/>
        <w:t>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BB0294">
      <w:pPr>
        <w:pStyle w:val="Akapitzlist"/>
        <w:numPr>
          <w:ilvl w:val="0"/>
          <w:numId w:val="48"/>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BB0294">
      <w:pPr>
        <w:numPr>
          <w:ilvl w:val="1"/>
          <w:numId w:val="43"/>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BB0294">
      <w:pPr>
        <w:numPr>
          <w:ilvl w:val="1"/>
          <w:numId w:val="43"/>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1" w:name="page20"/>
      <w:bookmarkEnd w:id="1"/>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lastRenderedPageBreak/>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570DEE">
        <w:rPr>
          <w:rFonts w:ascii="Times New Roman" w:hAnsi="Times New Roman" w:cs="Times New Roman"/>
          <w:sz w:val="24"/>
          <w:szCs w:val="24"/>
        </w:rPr>
        <w:t>5</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z uzasadnionej przyczyny o obiektywnym charakterze wykonawca nie jest w sta</w:t>
      </w:r>
      <w:r w:rsidR="004D1661">
        <w:rPr>
          <w:rFonts w:ascii="Times New Roman" w:hAnsi="Times New Roman" w:cs="Times New Roman"/>
          <w:sz w:val="24"/>
          <w:szCs w:val="24"/>
        </w:rPr>
        <w:t>nie uzyskać tych dokumentów – o</w:t>
      </w:r>
      <w:r w:rsidRPr="00D16BB4">
        <w:rPr>
          <w:rFonts w:ascii="Times New Roman" w:hAnsi="Times New Roman" w:cs="Times New Roman"/>
          <w:sz w:val="24"/>
          <w:szCs w:val="24"/>
        </w:rPr>
        <w:t xml:space="preserve">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 xml:space="preserve">W odniesieniu do warunków dotyczących wykształcenia, kwalifikacji zawodowych lub </w:t>
      </w:r>
      <w:r w:rsidRPr="0085560D">
        <w:rPr>
          <w:rFonts w:ascii="Times New Roman" w:hAnsi="Times New Roman" w:cs="Times New Roman"/>
          <w:i/>
          <w:iCs/>
          <w:sz w:val="24"/>
          <w:szCs w:val="24"/>
          <w:lang w:eastAsia="pl-PL"/>
        </w:rPr>
        <w:lastRenderedPageBreak/>
        <w:t>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 xml:space="preserve">w Rozdziale V pkt 1.2.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 xml:space="preserve">Rozdziale VII </w:t>
      </w:r>
      <w:proofErr w:type="spellStart"/>
      <w:r w:rsidRPr="008C0FD0">
        <w:rPr>
          <w:rFonts w:ascii="Times New Roman" w:hAnsi="Times New Roman" w:cs="Times New Roman"/>
          <w:b/>
          <w:bCs/>
          <w:i/>
          <w:iCs/>
          <w:sz w:val="24"/>
          <w:szCs w:val="24"/>
        </w:rPr>
        <w:t>ppkt</w:t>
      </w:r>
      <w:proofErr w:type="spellEnd"/>
      <w:r w:rsidRPr="008C0FD0">
        <w:rPr>
          <w:rFonts w:ascii="Times New Roman" w:hAnsi="Times New Roman" w:cs="Times New Roman"/>
          <w:b/>
          <w:bCs/>
          <w:i/>
          <w:iCs/>
          <w:sz w:val="24"/>
          <w:szCs w:val="24"/>
        </w:rPr>
        <w:t xml:space="preserve">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eastAsia="Times New Roman" w:hAnsi="Times New Roman" w:cs="Times New Roman"/>
          <w:sz w:val="24"/>
          <w:szCs w:val="24"/>
        </w:rPr>
      </w:pPr>
      <w:r w:rsidRPr="00D16BB4">
        <w:rPr>
          <w:rFonts w:ascii="Times New Roman" w:hAnsi="Times New Roman" w:cs="Times New Roman"/>
          <w:sz w:val="24"/>
          <w:szCs w:val="24"/>
        </w:rPr>
        <w:t xml:space="preserve">2.3.1 </w:t>
      </w:r>
      <w:r w:rsidR="008F0AD0" w:rsidRPr="00D16BB4">
        <w:rPr>
          <w:rFonts w:ascii="Times New Roman" w:eastAsia="Times New Roman" w:hAnsi="Times New Roman" w:cs="Times New Roman"/>
          <w:sz w:val="24"/>
          <w:szCs w:val="24"/>
        </w:rPr>
        <w:t xml:space="preserve">odpisu z właściwego rejestru lub z centralnej ewidencji i informacji </w:t>
      </w:r>
      <w:r w:rsidR="008F0AD0">
        <w:rPr>
          <w:rFonts w:ascii="Times New Roman" w:eastAsia="Times New Roman" w:hAnsi="Times New Roman" w:cs="Times New Roman"/>
          <w:sz w:val="24"/>
          <w:szCs w:val="24"/>
        </w:rPr>
        <w:br/>
      </w:r>
      <w:r w:rsidR="008F0AD0"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sidR="008F0AD0">
        <w:rPr>
          <w:rFonts w:ascii="Times New Roman" w:eastAsia="Times New Roman" w:hAnsi="Times New Roman" w:cs="Times New Roman"/>
          <w:sz w:val="24"/>
          <w:szCs w:val="24"/>
        </w:rPr>
        <w:t xml:space="preserve">potwierdzenia </w:t>
      </w:r>
      <w:r w:rsidR="008F0AD0" w:rsidRPr="00D16BB4">
        <w:rPr>
          <w:rFonts w:ascii="Times New Roman" w:eastAsia="Times New Roman" w:hAnsi="Times New Roman" w:cs="Times New Roman"/>
          <w:sz w:val="24"/>
          <w:szCs w:val="24"/>
        </w:rPr>
        <w:t>braku podstaw wykluczenia na podsta</w:t>
      </w:r>
      <w:r w:rsidR="008F0AD0">
        <w:rPr>
          <w:rFonts w:ascii="Times New Roman" w:eastAsia="Times New Roman" w:hAnsi="Times New Roman" w:cs="Times New Roman"/>
          <w:sz w:val="24"/>
          <w:szCs w:val="24"/>
        </w:rPr>
        <w:t>wie art. 24 ust. 5 pkt.1 ustawy;</w:t>
      </w:r>
    </w:p>
    <w:p w:rsidR="0059229C" w:rsidRPr="00D33629" w:rsidRDefault="0059229C" w:rsidP="0059229C">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59229C" w:rsidRDefault="0059229C" w:rsidP="0059229C">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 xml:space="preserve">dokumentów potwierdzających dokonanie płatności tych </w:t>
      </w:r>
      <w:r w:rsidRPr="00D33629">
        <w:rPr>
          <w:rFonts w:ascii="Times New Roman" w:eastAsia="Times New Roman" w:hAnsi="Times New Roman" w:cs="Times New Roman"/>
          <w:sz w:val="24"/>
          <w:szCs w:val="24"/>
          <w:lang w:eastAsia="pl-PL"/>
        </w:rPr>
        <w:lastRenderedPageBreak/>
        <w:t>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59229C" w:rsidRPr="00D33629" w:rsidRDefault="0059229C" w:rsidP="0059229C">
      <w:pPr>
        <w:pStyle w:val="Akapitzlist"/>
        <w:spacing w:after="0" w:line="360" w:lineRule="auto"/>
        <w:ind w:left="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2.3.3.</w:t>
      </w:r>
      <w:r w:rsidRPr="00D33629">
        <w:rPr>
          <w:rFonts w:ascii="Times New Roman" w:eastAsia="Times New Roman" w:hAnsi="Times New Roman" w:cs="Times New Roman"/>
          <w:sz w:val="24"/>
          <w:szCs w:val="24"/>
          <w:lang w:eastAsia="pl-PL"/>
        </w:rPr>
        <w:t>oświadczenia potwierdzającego, iż nie zachodzą okoliczności opisane art. 24 ust. 1</w:t>
      </w:r>
    </w:p>
    <w:p w:rsidR="0059229C" w:rsidRDefault="0059229C" w:rsidP="0059229C">
      <w:pPr>
        <w:spacing w:line="355" w:lineRule="auto"/>
        <w:ind w:left="340" w:right="20"/>
        <w:jc w:val="both"/>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 xml:space="preserve">pkt 22 ustawy </w:t>
      </w:r>
      <w:proofErr w:type="spellStart"/>
      <w:r w:rsidRPr="00D33629">
        <w:rPr>
          <w:rFonts w:ascii="Times New Roman" w:eastAsia="Times New Roman" w:hAnsi="Times New Roman" w:cs="Times New Roman"/>
          <w:sz w:val="24"/>
          <w:szCs w:val="24"/>
          <w:lang w:eastAsia="pl-PL"/>
        </w:rPr>
        <w:t>Pzp</w:t>
      </w:r>
      <w:proofErr w:type="spellEnd"/>
      <w:r w:rsidRPr="00D336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D16BB4" w:rsidRDefault="00BE28DE" w:rsidP="004E1D95">
      <w:pPr>
        <w:spacing w:line="16" w:lineRule="exact"/>
        <w:rPr>
          <w:rFonts w:ascii="Times New Roman" w:hAnsi="Times New Roman" w:cs="Times New Roman"/>
          <w:sz w:val="24"/>
          <w:szCs w:val="24"/>
        </w:rPr>
      </w:pPr>
    </w:p>
    <w:p w:rsidR="00BE28DE" w:rsidRPr="00335AA9" w:rsidRDefault="0059229C" w:rsidP="0059229C">
      <w:pPr>
        <w:tabs>
          <w:tab w:val="left" w:pos="1051"/>
        </w:tabs>
        <w:spacing w:after="0" w:line="356" w:lineRule="auto"/>
        <w:ind w:right="20"/>
        <w:jc w:val="both"/>
        <w:rPr>
          <w:rFonts w:ascii="Times New Roman" w:hAnsi="Times New Roman" w:cs="Times New Roman"/>
          <w:sz w:val="24"/>
          <w:szCs w:val="24"/>
        </w:rPr>
      </w:pPr>
      <w:r>
        <w:rPr>
          <w:rFonts w:ascii="Times New Roman" w:hAnsi="Times New Roman" w:cs="Times New Roman"/>
          <w:sz w:val="24"/>
          <w:szCs w:val="24"/>
        </w:rPr>
        <w:t xml:space="preserve">   2.3.4.</w:t>
      </w:r>
      <w:r w:rsidR="00BE28DE" w:rsidRPr="00335AA9">
        <w:rPr>
          <w:rFonts w:ascii="Times New Roman" w:hAnsi="Times New Roman" w:cs="Times New Roman"/>
          <w:sz w:val="24"/>
          <w:szCs w:val="24"/>
        </w:rPr>
        <w:t>informacji w odniesieniu do przynależności do grupy kapitałowej:</w:t>
      </w:r>
    </w:p>
    <w:p w:rsidR="00BE28DE" w:rsidRDefault="0059229C" w:rsidP="008F0AD0">
      <w:pPr>
        <w:tabs>
          <w:tab w:val="left" w:pos="520"/>
          <w:tab w:val="left" w:pos="940"/>
          <w:tab w:val="left" w:pos="1540"/>
          <w:tab w:val="left" w:pos="3240"/>
        </w:tabs>
        <w:spacing w:line="360" w:lineRule="auto"/>
        <w:ind w:left="720"/>
        <w:jc w:val="both"/>
        <w:rPr>
          <w:rFonts w:ascii="Times New Roman" w:hAnsi="Times New Roman" w:cs="Times New Roman"/>
          <w:b/>
          <w:bCs/>
          <w:i/>
          <w:iCs/>
          <w:sz w:val="24"/>
          <w:szCs w:val="24"/>
        </w:rPr>
      </w:pPr>
      <w:r>
        <w:rPr>
          <w:rFonts w:ascii="Times New Roman" w:hAnsi="Times New Roman" w:cs="Times New Roman"/>
          <w:sz w:val="24"/>
          <w:szCs w:val="24"/>
        </w:rPr>
        <w:t>2.3.4</w:t>
      </w:r>
      <w:r w:rsidR="008F0AD0">
        <w:rPr>
          <w:rFonts w:ascii="Times New Roman" w:hAnsi="Times New Roman" w:cs="Times New Roman"/>
          <w:sz w:val="24"/>
          <w:szCs w:val="24"/>
        </w:rPr>
        <w:t>.1.</w:t>
      </w:r>
      <w:r w:rsidR="00BE28DE" w:rsidRPr="00335AA9">
        <w:rPr>
          <w:rFonts w:ascii="Times New Roman" w:hAnsi="Times New Roman" w:cs="Times New Roman"/>
          <w:sz w:val="24"/>
          <w:szCs w:val="24"/>
        </w:rPr>
        <w:t>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przynależności lub braku przynależności do tej samej grupy kapitałowej. Wraz ze złożeniem oświadczenia, wykonawca może przedstawić dowody, że powiązania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z innym wykonawcą nie prowadzą do zakłócenia konkurencji w postępowaniu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o udzielenie zamówienia. Zamawiający przedkłada w załączeniu wzór Informacji </w:t>
      </w:r>
      <w:r w:rsidR="00C367ED">
        <w:rPr>
          <w:rFonts w:ascii="Times New Roman" w:hAnsi="Times New Roman" w:cs="Times New Roman"/>
          <w:sz w:val="24"/>
          <w:szCs w:val="24"/>
        </w:rPr>
        <w:t xml:space="preserve">                  </w:t>
      </w:r>
      <w:r w:rsidR="00BE28DE" w:rsidRPr="00335AA9">
        <w:rPr>
          <w:rFonts w:ascii="Times New Roman" w:hAnsi="Times New Roman" w:cs="Times New Roman"/>
          <w:sz w:val="24"/>
          <w:szCs w:val="24"/>
        </w:rPr>
        <w:t xml:space="preserve">w </w:t>
      </w:r>
      <w:r w:rsidR="00BE28DE" w:rsidRPr="00E97B40">
        <w:rPr>
          <w:rFonts w:ascii="Times New Roman" w:hAnsi="Times New Roman" w:cs="Times New Roman"/>
          <w:sz w:val="24"/>
          <w:szCs w:val="24"/>
        </w:rPr>
        <w:t xml:space="preserve">odniesieniu do przynależności do grupy kapitałowej stanowiący – </w:t>
      </w:r>
      <w:r w:rsidR="00BE28DE" w:rsidRPr="00E97B40">
        <w:rPr>
          <w:rFonts w:ascii="Times New Roman" w:hAnsi="Times New Roman" w:cs="Times New Roman"/>
          <w:b/>
          <w:bCs/>
          <w:i/>
          <w:iCs/>
          <w:sz w:val="24"/>
          <w:szCs w:val="24"/>
        </w:rPr>
        <w:t xml:space="preserve">załącznik nr 7 </w:t>
      </w:r>
      <w:r w:rsidR="00C367ED">
        <w:rPr>
          <w:rFonts w:ascii="Times New Roman" w:hAnsi="Times New Roman" w:cs="Times New Roman"/>
          <w:b/>
          <w:bCs/>
          <w:i/>
          <w:iCs/>
          <w:sz w:val="24"/>
          <w:szCs w:val="24"/>
        </w:rPr>
        <w:t xml:space="preserve">  </w:t>
      </w:r>
      <w:r w:rsidR="00BE28DE" w:rsidRPr="00E97B40">
        <w:rPr>
          <w:rFonts w:ascii="Times New Roman" w:hAnsi="Times New Roman" w:cs="Times New Roman"/>
          <w:b/>
          <w:bCs/>
          <w:i/>
          <w:iCs/>
          <w:sz w:val="24"/>
          <w:szCs w:val="24"/>
        </w:rPr>
        <w:t>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lastRenderedPageBreak/>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952FEF" w:rsidRPr="00952FEF" w:rsidRDefault="00BE28DE" w:rsidP="00952FEF">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r w:rsidR="00952FEF">
        <w:rPr>
          <w:rFonts w:ascii="Times New Roman" w:hAnsi="Times New Roman" w:cs="Times New Roman"/>
          <w:sz w:val="24"/>
          <w:szCs w:val="24"/>
        </w:rPr>
        <w:t xml:space="preserve"> </w:t>
      </w:r>
      <w:r w:rsidR="00952FEF" w:rsidRPr="00952FEF">
        <w:rPr>
          <w:rFonts w:ascii="Times New Roman" w:eastAsia="Times New Roman" w:hAnsi="Times New Roman" w:cs="Times New Roman"/>
          <w:sz w:val="24"/>
          <w:szCs w:val="24"/>
          <w:lang w:eastAsia="pl-PL"/>
        </w:rPr>
        <w:t xml:space="preserve">dokument lub dokumenty wystawione w kraju, w którym wykonawca ma siedzibę lub miejsce zamieszkania, potwierdzające odpowiednio, że: </w:t>
      </w:r>
    </w:p>
    <w:p w:rsidR="00BE28DE" w:rsidRDefault="00BE28DE" w:rsidP="00ED0E7C">
      <w:pPr>
        <w:pStyle w:val="Akapitzlist"/>
        <w:rPr>
          <w:rFonts w:ascii="Times New Roman" w:hAnsi="Times New Roman" w:cs="Times New Roman"/>
          <w:sz w:val="24"/>
          <w:szCs w:val="24"/>
        </w:rPr>
      </w:pPr>
    </w:p>
    <w:p w:rsidR="000B5C01" w:rsidRDefault="00BE28DE" w:rsidP="000B5C01">
      <w:pPr>
        <w:pStyle w:val="Akapitzlist"/>
        <w:numPr>
          <w:ilvl w:val="1"/>
          <w:numId w:val="16"/>
        </w:numPr>
        <w:tabs>
          <w:tab w:val="left" w:pos="338"/>
        </w:tabs>
        <w:spacing w:after="0" w:line="355"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 </w:t>
      </w:r>
      <w:r w:rsidR="000B5C01" w:rsidRPr="00C62FED">
        <w:rPr>
          <w:rFonts w:ascii="Times New Roman" w:hAnsi="Times New Roman" w:cs="Times New Roman"/>
          <w:sz w:val="24"/>
          <w:szCs w:val="24"/>
        </w:rPr>
        <w:t xml:space="preserve">nie otwarto jego likwidacji ani nie ogłoszono upadłości (wystawione </w:t>
      </w:r>
      <w:r w:rsidR="000B5C01" w:rsidRPr="00C62FED">
        <w:rPr>
          <w:rFonts w:ascii="Times New Roman" w:hAnsi="Times New Roman" w:cs="Times New Roman"/>
          <w:sz w:val="24"/>
          <w:szCs w:val="24"/>
        </w:rPr>
        <w:br/>
        <w:t>nie wcześniej niż 6 miesięcy przed upływem składania ofert).</w:t>
      </w:r>
    </w:p>
    <w:p w:rsidR="00BE28DE" w:rsidRPr="006A0AF1" w:rsidRDefault="000B5C01" w:rsidP="000B5C01">
      <w:pPr>
        <w:pStyle w:val="Akapitzlist"/>
        <w:tabs>
          <w:tab w:val="left" w:pos="338"/>
        </w:tabs>
        <w:spacing w:after="0" w:line="355" w:lineRule="auto"/>
        <w:ind w:left="638" w:right="20"/>
        <w:jc w:val="both"/>
        <w:rPr>
          <w:rFonts w:ascii="Times New Roman" w:hAnsi="Times New Roman" w:cs="Times New Roman"/>
          <w:b/>
          <w:bCs/>
          <w:sz w:val="24"/>
          <w:szCs w:val="24"/>
        </w:rPr>
      </w:pPr>
      <w:r w:rsidRPr="00F6777C">
        <w:rPr>
          <w:rFonts w:ascii="Times New Roman" w:hAnsi="Times New Roman" w:cs="Times New Roman"/>
          <w:sz w:val="24"/>
          <w:szCs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lastRenderedPageBreak/>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2" w:name="page35"/>
      <w:bookmarkEnd w:id="2"/>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080409"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080409" w:rsidRPr="00BB428B" w:rsidRDefault="00080409" w:rsidP="00080409">
      <w:pPr>
        <w:pStyle w:val="Akapitzlist"/>
        <w:numPr>
          <w:ilvl w:val="0"/>
          <w:numId w:val="17"/>
        </w:numPr>
        <w:tabs>
          <w:tab w:val="left" w:pos="360"/>
        </w:tabs>
        <w:spacing w:after="0" w:line="355" w:lineRule="auto"/>
        <w:contextualSpacing/>
        <w:jc w:val="both"/>
        <w:rPr>
          <w:rFonts w:ascii="Times New Roman" w:eastAsia="Times New Roman" w:hAnsi="Times New Roman"/>
          <w:b/>
          <w:sz w:val="24"/>
        </w:rPr>
      </w:pPr>
      <w:r w:rsidRPr="00BB428B">
        <w:rPr>
          <w:rFonts w:ascii="Times New Roman" w:eastAsia="Times New Roman" w:hAnsi="Times New Roman" w:cs="Times New Roman"/>
          <w:b/>
          <w:sz w:val="24"/>
          <w:szCs w:val="24"/>
        </w:rPr>
        <w:lastRenderedPageBreak/>
        <w:t>W</w:t>
      </w:r>
      <w:r w:rsidRPr="00BB428B">
        <w:rPr>
          <w:rFonts w:ascii="Times New Roman" w:eastAsia="Times New Roman" w:hAnsi="Times New Roman" w:cs="Times New Roman"/>
          <w:sz w:val="24"/>
          <w:szCs w:val="24"/>
        </w:rPr>
        <w:tab/>
      </w:r>
      <w:r w:rsidRPr="00BB428B">
        <w:rPr>
          <w:rFonts w:ascii="Times New Roman" w:eastAsia="Times New Roman" w:hAnsi="Times New Roman" w:cs="Times New Roman"/>
          <w:b/>
          <w:sz w:val="24"/>
          <w:szCs w:val="24"/>
        </w:rPr>
        <w:t>celu</w:t>
      </w:r>
      <w:r w:rsidRPr="00BB428B">
        <w:rPr>
          <w:rFonts w:ascii="Times New Roman" w:eastAsia="Times New Roman" w:hAnsi="Times New Roman" w:cs="Times New Roman"/>
          <w:sz w:val="24"/>
          <w:szCs w:val="24"/>
        </w:rPr>
        <w:tab/>
      </w:r>
      <w:r w:rsidRPr="00BB428B">
        <w:rPr>
          <w:rFonts w:ascii="Times New Roman" w:eastAsia="Times New Roman" w:hAnsi="Times New Roman" w:cs="Times New Roman"/>
          <w:b/>
          <w:sz w:val="24"/>
          <w:szCs w:val="24"/>
        </w:rPr>
        <w:t xml:space="preserve">potwierdzenia, że  oferowane  dostawy </w:t>
      </w:r>
      <w:r w:rsidR="00B77D9A" w:rsidRPr="00BB428B">
        <w:rPr>
          <w:rFonts w:ascii="Times New Roman" w:eastAsia="Times New Roman" w:hAnsi="Times New Roman" w:cs="Times New Roman"/>
          <w:b/>
          <w:sz w:val="24"/>
          <w:szCs w:val="24"/>
        </w:rPr>
        <w:t>w ramach roboty budowlanej</w:t>
      </w:r>
      <w:r w:rsidRPr="00BB428B">
        <w:rPr>
          <w:rFonts w:ascii="Times New Roman" w:eastAsia="Times New Roman" w:hAnsi="Times New Roman" w:cs="Times New Roman"/>
          <w:b/>
          <w:sz w:val="24"/>
          <w:szCs w:val="24"/>
        </w:rPr>
        <w:t xml:space="preserve"> odpowiadają wymaganiom określonym przez Zamawiającego, należy załączyć poniższe dokumenty:</w:t>
      </w:r>
    </w:p>
    <w:p w:rsidR="00080409" w:rsidRPr="00BB428B" w:rsidRDefault="00080409" w:rsidP="00080409">
      <w:pPr>
        <w:pStyle w:val="Akapitzlist"/>
        <w:rPr>
          <w:rFonts w:ascii="Times New Roman" w:eastAsia="Times New Roman" w:hAnsi="Times New Roman"/>
          <w:b/>
          <w:sz w:val="24"/>
        </w:rPr>
      </w:pPr>
    </w:p>
    <w:p w:rsidR="00080409" w:rsidRDefault="00080409" w:rsidP="00080409">
      <w:pPr>
        <w:pStyle w:val="Akapitzlist"/>
        <w:tabs>
          <w:tab w:val="left" w:pos="360"/>
        </w:tabs>
        <w:spacing w:after="0" w:line="355" w:lineRule="auto"/>
        <w:ind w:left="360"/>
        <w:jc w:val="both"/>
        <w:rPr>
          <w:rFonts w:ascii="Times New Roman" w:hAnsi="Times New Roman" w:cs="Times New Roman"/>
          <w:sz w:val="24"/>
          <w:szCs w:val="24"/>
        </w:rPr>
      </w:pPr>
      <w:r w:rsidRPr="00BB428B">
        <w:rPr>
          <w:rFonts w:ascii="Times New Roman" w:eastAsia="Times New Roman" w:hAnsi="Times New Roman"/>
          <w:b/>
          <w:sz w:val="24"/>
        </w:rPr>
        <w:t xml:space="preserve">14.1. </w:t>
      </w:r>
      <w:r w:rsidRPr="00BB428B">
        <w:rPr>
          <w:rFonts w:ascii="Times New Roman" w:hAnsi="Times New Roman" w:cs="Times New Roman"/>
          <w:sz w:val="24"/>
          <w:szCs w:val="24"/>
        </w:rPr>
        <w:t xml:space="preserve">Certyfikaty zgodności albo deklaracje zgodności, potwierdzające oznakowanie </w:t>
      </w:r>
      <w:r w:rsidR="00701C0E" w:rsidRPr="00BB428B">
        <w:rPr>
          <w:rFonts w:ascii="Times New Roman" w:hAnsi="Times New Roman" w:cs="Times New Roman"/>
          <w:sz w:val="24"/>
          <w:szCs w:val="24"/>
        </w:rPr>
        <w:t xml:space="preserve">sprzętu i urządzeń przeznaczonych do instalacji </w:t>
      </w:r>
      <w:r w:rsidRPr="00BB428B">
        <w:rPr>
          <w:rFonts w:ascii="Times New Roman" w:hAnsi="Times New Roman" w:cs="Times New Roman"/>
          <w:sz w:val="24"/>
          <w:szCs w:val="24"/>
        </w:rPr>
        <w:t>w ramach roboty budowlanej – znakiem zgodności CE</w:t>
      </w:r>
      <w:r w:rsidR="00AD260A" w:rsidRPr="00BB428B">
        <w:rPr>
          <w:rFonts w:ascii="Times New Roman" w:hAnsi="Times New Roman" w:cs="Times New Roman"/>
          <w:sz w:val="24"/>
          <w:szCs w:val="24"/>
        </w:rPr>
        <w:t xml:space="preserve">. </w:t>
      </w:r>
      <w:r w:rsidR="003B46DA">
        <w:rPr>
          <w:rFonts w:ascii="Times New Roman" w:hAnsi="Times New Roman" w:cs="Times New Roman"/>
          <w:sz w:val="24"/>
          <w:szCs w:val="24"/>
        </w:rPr>
        <w:t xml:space="preserve">Wymaganie to dotyczy elementów instalacji fotowoltaicznej oraz ich sterowników, a także pompy ciepła i jej sterowników. </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3B46DA">
        <w:rPr>
          <w:rFonts w:ascii="Times New Roman" w:hAnsi="Times New Roman" w:cs="Times New Roman"/>
          <w:sz w:val="24"/>
          <w:szCs w:val="24"/>
        </w:rPr>
        <w:lastRenderedPageBreak/>
        <w:t xml:space="preserve">dnia, w którym upływa połowa terminu składania ofert </w:t>
      </w:r>
      <w:r w:rsidRPr="003B46DA">
        <w:rPr>
          <w:rFonts w:ascii="Times New Roman" w:hAnsi="Times New Roman" w:cs="Times New Roman"/>
          <w:b/>
          <w:bCs/>
          <w:sz w:val="24"/>
          <w:szCs w:val="24"/>
        </w:rPr>
        <w:t>tj</w:t>
      </w:r>
      <w:r w:rsidR="00020506" w:rsidRPr="003B46DA">
        <w:rPr>
          <w:rFonts w:ascii="Times New Roman" w:hAnsi="Times New Roman" w:cs="Times New Roman"/>
          <w:b/>
          <w:bCs/>
          <w:sz w:val="24"/>
          <w:szCs w:val="24"/>
        </w:rPr>
        <w:t xml:space="preserve">. </w:t>
      </w:r>
      <w:r w:rsidR="00C367ED" w:rsidRPr="003B46DA">
        <w:rPr>
          <w:rFonts w:ascii="Times New Roman" w:hAnsi="Times New Roman" w:cs="Times New Roman"/>
          <w:b/>
          <w:bCs/>
          <w:sz w:val="24"/>
          <w:szCs w:val="24"/>
        </w:rPr>
        <w:t>0</w:t>
      </w:r>
      <w:r w:rsidR="00BC029A" w:rsidRPr="003B46DA">
        <w:rPr>
          <w:rFonts w:ascii="Times New Roman" w:hAnsi="Times New Roman" w:cs="Times New Roman"/>
          <w:b/>
          <w:bCs/>
          <w:sz w:val="24"/>
          <w:szCs w:val="24"/>
        </w:rPr>
        <w:t>8</w:t>
      </w:r>
      <w:r w:rsidRPr="003B46DA">
        <w:rPr>
          <w:rFonts w:ascii="Times New Roman" w:hAnsi="Times New Roman" w:cs="Times New Roman"/>
          <w:b/>
          <w:bCs/>
          <w:sz w:val="24"/>
          <w:szCs w:val="24"/>
        </w:rPr>
        <w:t>.0</w:t>
      </w:r>
      <w:r w:rsidR="00D32709" w:rsidRPr="003B46DA">
        <w:rPr>
          <w:rFonts w:ascii="Times New Roman" w:hAnsi="Times New Roman" w:cs="Times New Roman"/>
          <w:b/>
          <w:bCs/>
          <w:sz w:val="24"/>
          <w:szCs w:val="24"/>
        </w:rPr>
        <w:t>4</w:t>
      </w:r>
      <w:r w:rsidRPr="003B46DA">
        <w:rPr>
          <w:rFonts w:ascii="Times New Roman" w:hAnsi="Times New Roman" w:cs="Times New Roman"/>
          <w:b/>
          <w:bCs/>
          <w:sz w:val="24"/>
          <w:szCs w:val="24"/>
        </w:rPr>
        <w:t>.201</w:t>
      </w:r>
      <w:r w:rsidR="000B78F6" w:rsidRPr="003B46DA">
        <w:rPr>
          <w:rFonts w:ascii="Times New Roman" w:hAnsi="Times New Roman" w:cs="Times New Roman"/>
          <w:b/>
          <w:bCs/>
          <w:sz w:val="24"/>
          <w:szCs w:val="24"/>
        </w:rPr>
        <w:t>9</w:t>
      </w:r>
      <w:r w:rsidRPr="003B46DA">
        <w:rPr>
          <w:rFonts w:ascii="Times New Roman" w:hAnsi="Times New Roman" w:cs="Times New Roman"/>
          <w:b/>
          <w:bCs/>
          <w:sz w:val="24"/>
          <w:szCs w:val="24"/>
        </w:rPr>
        <w:t xml:space="preserve"> roku</w:t>
      </w:r>
      <w:r w:rsidRPr="003B46D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3" w:name="page37"/>
      <w:bookmarkEnd w:id="3"/>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1A2559" w:rsidRPr="001A2559"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w:t>
      </w:r>
      <w:r w:rsidR="001A2559">
        <w:rPr>
          <w:rFonts w:ascii="Times New Roman" w:hAnsi="Times New Roman" w:cs="Times New Roman"/>
          <w:sz w:val="24"/>
          <w:szCs w:val="24"/>
        </w:rPr>
        <w:t xml:space="preserve">nie </w:t>
      </w:r>
      <w:r w:rsidRPr="00C36913">
        <w:rPr>
          <w:rFonts w:ascii="Times New Roman" w:hAnsi="Times New Roman" w:cs="Times New Roman"/>
          <w:sz w:val="24"/>
          <w:szCs w:val="24"/>
        </w:rPr>
        <w:t>żąda wniesienia wadium</w:t>
      </w:r>
      <w:r w:rsidR="001A2559">
        <w:rPr>
          <w:rFonts w:ascii="Times New Roman" w:hAnsi="Times New Roman" w:cs="Times New Roman"/>
          <w:sz w:val="24"/>
          <w:szCs w:val="24"/>
        </w:rPr>
        <w:t>.</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BB0294">
      <w:pPr>
        <w:numPr>
          <w:ilvl w:val="0"/>
          <w:numId w:val="21"/>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BB0294">
      <w:pPr>
        <w:numPr>
          <w:ilvl w:val="0"/>
          <w:numId w:val="21"/>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41642A" w:rsidRDefault="0041642A" w:rsidP="00DF5BA1">
      <w:pPr>
        <w:spacing w:after="0" w:line="360" w:lineRule="auto"/>
        <w:ind w:left="1440"/>
        <w:rPr>
          <w:rFonts w:ascii="Arial" w:hAnsi="Arial" w:cs="Arial"/>
        </w:rPr>
      </w:pPr>
    </w:p>
    <w:p w:rsidR="003B46DA" w:rsidRDefault="003B46DA" w:rsidP="00DF5BA1">
      <w:pPr>
        <w:spacing w:after="0" w:line="360" w:lineRule="auto"/>
        <w:ind w:left="1440"/>
        <w:rPr>
          <w:rFonts w:ascii="Arial" w:hAnsi="Arial" w:cs="Arial"/>
        </w:rPr>
      </w:pPr>
    </w:p>
    <w:p w:rsidR="003B46DA" w:rsidRDefault="003B46DA" w:rsidP="00DF5BA1">
      <w:pPr>
        <w:spacing w:after="0" w:line="360" w:lineRule="auto"/>
        <w:ind w:left="1440"/>
        <w:rPr>
          <w:rFonts w:ascii="Arial" w:hAnsi="Arial" w:cs="Arial"/>
        </w:rPr>
      </w:pPr>
    </w:p>
    <w:p w:rsidR="003B46DA" w:rsidRDefault="003B46D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lastRenderedPageBreak/>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A1FCC" w:rsidRPr="00BA1FCC" w:rsidRDefault="00BE28DE" w:rsidP="00BB0294">
      <w:pPr>
        <w:numPr>
          <w:ilvl w:val="0"/>
          <w:numId w:val="22"/>
        </w:numPr>
        <w:tabs>
          <w:tab w:val="left" w:pos="360"/>
        </w:tabs>
        <w:spacing w:after="0" w:line="360" w:lineRule="auto"/>
        <w:ind w:left="360" w:hanging="278"/>
        <w:jc w:val="both"/>
        <w:rPr>
          <w:rFonts w:ascii="Times New Roman" w:hAnsi="Times New Roman" w:cs="Times New Roman"/>
          <w:b/>
          <w:bCs/>
          <w:sz w:val="24"/>
          <w:szCs w:val="24"/>
        </w:rPr>
      </w:pPr>
      <w:r w:rsidRPr="00BA1FCC">
        <w:rPr>
          <w:rFonts w:ascii="Times New Roman" w:hAnsi="Times New Roman" w:cs="Times New Roman"/>
          <w:sz w:val="24"/>
          <w:szCs w:val="24"/>
        </w:rPr>
        <w:t>Na treść oferty składa się</w:t>
      </w:r>
      <w:r w:rsidR="00BA1FCC" w:rsidRPr="00BA1FCC">
        <w:rPr>
          <w:rFonts w:ascii="Times New Roman" w:hAnsi="Times New Roman" w:cs="Times New Roman"/>
          <w:sz w:val="24"/>
          <w:szCs w:val="24"/>
        </w:rPr>
        <w:t>:</w:t>
      </w:r>
    </w:p>
    <w:p w:rsidR="00BA1FCC" w:rsidRPr="00F654B2" w:rsidRDefault="00BE28DE" w:rsidP="00BB0294">
      <w:pPr>
        <w:numPr>
          <w:ilvl w:val="0"/>
          <w:numId w:val="55"/>
        </w:numPr>
        <w:tabs>
          <w:tab w:val="left" w:pos="360"/>
        </w:tabs>
        <w:spacing w:after="0" w:line="360" w:lineRule="auto"/>
        <w:jc w:val="both"/>
        <w:rPr>
          <w:rFonts w:ascii="Times New Roman" w:hAnsi="Times New Roman" w:cs="Times New Roman"/>
          <w:b/>
          <w:bCs/>
          <w:sz w:val="24"/>
          <w:szCs w:val="24"/>
        </w:rPr>
      </w:pPr>
      <w:r w:rsidRPr="00F654B2">
        <w:rPr>
          <w:rFonts w:ascii="Times New Roman" w:hAnsi="Times New Roman" w:cs="Times New Roman"/>
          <w:b/>
          <w:sz w:val="24"/>
          <w:szCs w:val="24"/>
        </w:rPr>
        <w:t xml:space="preserve">formularz oferty z wykorzystaniem wzoru </w:t>
      </w:r>
      <w:r w:rsidRPr="00F654B2">
        <w:rPr>
          <w:rFonts w:ascii="Times New Roman" w:hAnsi="Times New Roman" w:cs="Times New Roman"/>
          <w:b/>
          <w:bCs/>
          <w:sz w:val="24"/>
          <w:szCs w:val="24"/>
        </w:rPr>
        <w:t>załącznika nr 2</w:t>
      </w:r>
      <w:r w:rsidR="00BA1FCC" w:rsidRPr="00F654B2">
        <w:rPr>
          <w:rFonts w:ascii="Times New Roman" w:hAnsi="Times New Roman" w:cs="Times New Roman"/>
          <w:bCs/>
          <w:sz w:val="24"/>
          <w:szCs w:val="24"/>
        </w:rPr>
        <w:t>;</w:t>
      </w:r>
    </w:p>
    <w:p w:rsidR="00DA2610" w:rsidRPr="00172B7B" w:rsidRDefault="002C6D29" w:rsidP="00BB0294">
      <w:pPr>
        <w:numPr>
          <w:ilvl w:val="0"/>
          <w:numId w:val="55"/>
        </w:numPr>
        <w:tabs>
          <w:tab w:val="left" w:pos="36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172B7B" w:rsidRPr="008770E6">
        <w:rPr>
          <w:rFonts w:ascii="Times New Roman" w:hAnsi="Times New Roman" w:cs="Times New Roman"/>
          <w:bCs/>
          <w:sz w:val="24"/>
          <w:szCs w:val="24"/>
        </w:rPr>
        <w:t>–</w:t>
      </w:r>
      <w:r w:rsidR="00172B7B">
        <w:rPr>
          <w:rFonts w:ascii="Times New Roman" w:hAnsi="Times New Roman" w:cs="Times New Roman"/>
          <w:bCs/>
          <w:sz w:val="24"/>
          <w:szCs w:val="24"/>
        </w:rPr>
        <w:t xml:space="preserve"> </w:t>
      </w:r>
      <w:r w:rsidR="00DA2610">
        <w:rPr>
          <w:rFonts w:ascii="Times New Roman" w:hAnsi="Times New Roman" w:cs="Times New Roman"/>
          <w:b/>
          <w:bCs/>
          <w:sz w:val="24"/>
          <w:szCs w:val="24"/>
        </w:rPr>
        <w:t>harmonogram rzeczowo-finansowy</w:t>
      </w:r>
      <w:r w:rsidR="00DA2610">
        <w:rPr>
          <w:rFonts w:ascii="Times New Roman" w:hAnsi="Times New Roman" w:cs="Times New Roman"/>
          <w:bCs/>
          <w:sz w:val="24"/>
          <w:szCs w:val="24"/>
        </w:rPr>
        <w:t>;</w:t>
      </w:r>
    </w:p>
    <w:p w:rsidR="00BA1FCC" w:rsidRPr="00DA2610" w:rsidRDefault="00740752" w:rsidP="00BB0294">
      <w:pPr>
        <w:numPr>
          <w:ilvl w:val="0"/>
          <w:numId w:val="55"/>
        </w:numPr>
        <w:tabs>
          <w:tab w:val="left" w:pos="360"/>
        </w:tabs>
        <w:spacing w:after="0" w:line="360" w:lineRule="auto"/>
        <w:jc w:val="both"/>
        <w:rPr>
          <w:rFonts w:ascii="Times New Roman" w:hAnsi="Times New Roman" w:cs="Times New Roman"/>
          <w:b/>
          <w:bCs/>
          <w:sz w:val="24"/>
          <w:szCs w:val="24"/>
        </w:rPr>
      </w:pPr>
      <w:r w:rsidRPr="00BA1FCC">
        <w:rPr>
          <w:rFonts w:ascii="Times New Roman" w:hAnsi="Times New Roman" w:cs="Times New Roman"/>
          <w:b/>
          <w:bCs/>
          <w:sz w:val="24"/>
          <w:szCs w:val="24"/>
        </w:rPr>
        <w:t>kosztorys o</w:t>
      </w:r>
      <w:r w:rsidR="00BA1FCC" w:rsidRPr="00BA1FCC">
        <w:rPr>
          <w:rFonts w:ascii="Times New Roman" w:hAnsi="Times New Roman" w:cs="Times New Roman"/>
          <w:b/>
          <w:bCs/>
          <w:sz w:val="24"/>
          <w:szCs w:val="24"/>
        </w:rPr>
        <w:t>fertowy w postaci uproszczonej</w:t>
      </w:r>
      <w:r w:rsidR="00BA1FCC" w:rsidRPr="00F654B2">
        <w:rPr>
          <w:rFonts w:ascii="Times New Roman" w:hAnsi="Times New Roman" w:cs="Times New Roman"/>
          <w:bCs/>
          <w:sz w:val="24"/>
          <w:szCs w:val="24"/>
        </w:rPr>
        <w:t>;</w:t>
      </w:r>
    </w:p>
    <w:p w:rsidR="00BE28DE" w:rsidRDefault="00BE28DE" w:rsidP="00D24199">
      <w:pPr>
        <w:spacing w:line="146" w:lineRule="exact"/>
        <w:rPr>
          <w:rFonts w:ascii="Times New Roman" w:hAnsi="Times New Roman" w:cs="Times New Roman"/>
          <w:b/>
          <w:bCs/>
          <w:sz w:val="24"/>
          <w:szCs w:val="24"/>
        </w:rPr>
      </w:pPr>
    </w:p>
    <w:p w:rsidR="00BE28DE" w:rsidRDefault="00BE28DE" w:rsidP="00BB0294">
      <w:pPr>
        <w:numPr>
          <w:ilvl w:val="0"/>
          <w:numId w:val="22"/>
        </w:numPr>
        <w:tabs>
          <w:tab w:val="left" w:pos="284"/>
        </w:tabs>
        <w:spacing w:after="0" w:line="352" w:lineRule="auto"/>
        <w:ind w:left="360" w:right="20" w:hanging="360"/>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w:t>
      </w:r>
      <w:r w:rsidR="00026C25">
        <w:rPr>
          <w:rFonts w:ascii="Times New Roman" w:hAnsi="Times New Roman" w:cs="Times New Roman"/>
          <w:sz w:val="24"/>
          <w:szCs w:val="24"/>
        </w:rPr>
        <w:t>.</w:t>
      </w:r>
    </w:p>
    <w:p w:rsidR="00BE28DE" w:rsidRDefault="00BE28DE" w:rsidP="00BB0294">
      <w:pPr>
        <w:numPr>
          <w:ilvl w:val="0"/>
          <w:numId w:val="23"/>
        </w:numPr>
        <w:tabs>
          <w:tab w:val="left" w:pos="278"/>
        </w:tabs>
        <w:spacing w:after="0" w:line="352" w:lineRule="auto"/>
        <w:ind w:left="278" w:right="60" w:hanging="278"/>
        <w:jc w:val="both"/>
        <w:rPr>
          <w:rFonts w:ascii="Times New Roman" w:hAnsi="Times New Roman" w:cs="Times New Roman"/>
          <w:b/>
          <w:bCs/>
          <w:sz w:val="24"/>
          <w:szCs w:val="24"/>
        </w:rPr>
      </w:pPr>
      <w:bookmarkStart w:id="4" w:name="page40"/>
      <w:bookmarkEnd w:id="4"/>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BB0294">
      <w:pPr>
        <w:numPr>
          <w:ilvl w:val="0"/>
          <w:numId w:val="23"/>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BB0294">
      <w:pPr>
        <w:numPr>
          <w:ilvl w:val="0"/>
          <w:numId w:val="23"/>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A22C3F" w:rsidRPr="00A22C3F">
        <w:rPr>
          <w:rFonts w:ascii="Times New Roman" w:hAnsi="Times New Roman" w:cs="Times New Roman"/>
          <w:b/>
          <w:bCs/>
          <w:i/>
          <w:sz w:val="23"/>
          <w:szCs w:val="23"/>
        </w:rPr>
        <w:t>termomodernizację budynku nr 90 i 246</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BB428B">
        <w:rPr>
          <w:rFonts w:ascii="Times New Roman" w:hAnsi="Times New Roman" w:cs="Times New Roman"/>
          <w:b/>
          <w:bCs/>
          <w:i/>
          <w:iCs/>
          <w:sz w:val="24"/>
          <w:szCs w:val="24"/>
        </w:rPr>
        <w:t>9</w:t>
      </w:r>
      <w:r w:rsidRPr="0041642A">
        <w:rPr>
          <w:rFonts w:ascii="Times New Roman" w:hAnsi="Times New Roman" w:cs="Times New Roman"/>
          <w:b/>
          <w:bCs/>
          <w:i/>
          <w:iCs/>
          <w:sz w:val="24"/>
          <w:szCs w:val="24"/>
        </w:rPr>
        <w:t>/LOG/201</w:t>
      </w:r>
      <w:r w:rsidR="000B78F6">
        <w:rPr>
          <w:rFonts w:ascii="Times New Roman" w:hAnsi="Times New Roman" w:cs="Times New Roman"/>
          <w:b/>
          <w:bCs/>
          <w:i/>
          <w:iCs/>
          <w:sz w:val="24"/>
          <w:szCs w:val="24"/>
        </w:rPr>
        <w:t>9</w:t>
      </w:r>
    </w:p>
    <w:p w:rsidR="00BE28DE" w:rsidRPr="009C1E84" w:rsidRDefault="00BE28DE" w:rsidP="0041642A">
      <w:pPr>
        <w:spacing w:line="360" w:lineRule="auto"/>
        <w:ind w:left="1618"/>
        <w:rPr>
          <w:rFonts w:ascii="Times New Roman" w:hAnsi="Times New Roman" w:cs="Times New Roman"/>
          <w:b/>
          <w:bCs/>
          <w:i/>
          <w:iCs/>
          <w:sz w:val="24"/>
          <w:szCs w:val="24"/>
        </w:rPr>
      </w:pPr>
      <w:r w:rsidRPr="003B46DA">
        <w:rPr>
          <w:rFonts w:ascii="Times New Roman" w:hAnsi="Times New Roman" w:cs="Times New Roman"/>
          <w:b/>
          <w:bCs/>
          <w:i/>
          <w:iCs/>
          <w:sz w:val="24"/>
          <w:szCs w:val="24"/>
        </w:rPr>
        <w:t xml:space="preserve">nie otwierać przed dniem </w:t>
      </w:r>
      <w:r w:rsidR="00C367ED" w:rsidRPr="003B46DA">
        <w:rPr>
          <w:rFonts w:ascii="Times New Roman" w:hAnsi="Times New Roman" w:cs="Times New Roman"/>
          <w:b/>
          <w:bCs/>
          <w:i/>
          <w:iCs/>
          <w:sz w:val="24"/>
          <w:szCs w:val="24"/>
        </w:rPr>
        <w:t>1</w:t>
      </w:r>
      <w:r w:rsidR="00026C25" w:rsidRPr="003B46DA">
        <w:rPr>
          <w:rFonts w:ascii="Times New Roman" w:hAnsi="Times New Roman" w:cs="Times New Roman"/>
          <w:b/>
          <w:bCs/>
          <w:i/>
          <w:iCs/>
          <w:sz w:val="24"/>
          <w:szCs w:val="24"/>
        </w:rPr>
        <w:t>7</w:t>
      </w:r>
      <w:r w:rsidRPr="003B46DA">
        <w:rPr>
          <w:rFonts w:ascii="Times New Roman" w:hAnsi="Times New Roman" w:cs="Times New Roman"/>
          <w:b/>
          <w:bCs/>
          <w:i/>
          <w:iCs/>
          <w:sz w:val="24"/>
          <w:szCs w:val="24"/>
        </w:rPr>
        <w:t>/0</w:t>
      </w:r>
      <w:r w:rsidR="00026C25" w:rsidRPr="003B46DA">
        <w:rPr>
          <w:rFonts w:ascii="Times New Roman" w:hAnsi="Times New Roman" w:cs="Times New Roman"/>
          <w:b/>
          <w:bCs/>
          <w:i/>
          <w:iCs/>
          <w:sz w:val="24"/>
          <w:szCs w:val="24"/>
        </w:rPr>
        <w:t>4</w:t>
      </w:r>
      <w:r w:rsidRPr="003B46DA">
        <w:rPr>
          <w:rFonts w:ascii="Times New Roman" w:hAnsi="Times New Roman" w:cs="Times New Roman"/>
          <w:b/>
          <w:bCs/>
          <w:i/>
          <w:iCs/>
          <w:sz w:val="24"/>
          <w:szCs w:val="24"/>
        </w:rPr>
        <w:t>/201</w:t>
      </w:r>
      <w:r w:rsidR="000B78F6" w:rsidRPr="003B46DA">
        <w:rPr>
          <w:rFonts w:ascii="Times New Roman" w:hAnsi="Times New Roman" w:cs="Times New Roman"/>
          <w:b/>
          <w:bCs/>
          <w:i/>
          <w:iCs/>
          <w:sz w:val="24"/>
          <w:szCs w:val="24"/>
        </w:rPr>
        <w:t>9</w:t>
      </w:r>
      <w:r w:rsidRPr="003B46DA">
        <w:rPr>
          <w:rFonts w:ascii="Times New Roman" w:hAnsi="Times New Roman" w:cs="Times New Roman"/>
          <w:b/>
          <w:bCs/>
          <w:i/>
          <w:iCs/>
          <w:sz w:val="24"/>
          <w:szCs w:val="24"/>
        </w:rPr>
        <w:t xml:space="preserve"> roku, do godz. </w:t>
      </w:r>
      <w:r w:rsidR="008B2BA8" w:rsidRPr="003B46DA">
        <w:rPr>
          <w:rFonts w:ascii="Times New Roman" w:hAnsi="Times New Roman" w:cs="Times New Roman"/>
          <w:b/>
          <w:bCs/>
          <w:i/>
          <w:iCs/>
          <w:sz w:val="24"/>
          <w:szCs w:val="24"/>
        </w:rPr>
        <w:t>1</w:t>
      </w:r>
      <w:r w:rsidR="003B46DA">
        <w:rPr>
          <w:rFonts w:ascii="Times New Roman" w:hAnsi="Times New Roman" w:cs="Times New Roman"/>
          <w:b/>
          <w:bCs/>
          <w:i/>
          <w:iCs/>
          <w:sz w:val="24"/>
          <w:szCs w:val="24"/>
        </w:rPr>
        <w:t>1</w:t>
      </w:r>
      <w:r w:rsidRPr="003B46DA">
        <w:rPr>
          <w:rFonts w:ascii="Times New Roman" w:hAnsi="Times New Roman" w:cs="Times New Roman"/>
          <w:b/>
          <w:bCs/>
          <w:i/>
          <w:iCs/>
          <w:sz w:val="24"/>
          <w:szCs w:val="24"/>
        </w:rPr>
        <w:t>:</w:t>
      </w:r>
      <w:r w:rsidR="003B46DA">
        <w:rPr>
          <w:rFonts w:ascii="Times New Roman" w:hAnsi="Times New Roman" w:cs="Times New Roman"/>
          <w:b/>
          <w:bCs/>
          <w:i/>
          <w:iCs/>
          <w:sz w:val="24"/>
          <w:szCs w:val="24"/>
        </w:rPr>
        <w:t>0</w:t>
      </w:r>
      <w:r w:rsidRPr="003B46D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BB0294">
      <w:pPr>
        <w:numPr>
          <w:ilvl w:val="0"/>
          <w:numId w:val="24"/>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lastRenderedPageBreak/>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BB0294">
      <w:pPr>
        <w:numPr>
          <w:ilvl w:val="0"/>
          <w:numId w:val="25"/>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 xml:space="preserve">Zamawiający informuje, iż zgodnie z art. 8 w zw. z art. 96 ust.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BB0294">
      <w:pPr>
        <w:numPr>
          <w:ilvl w:val="0"/>
          <w:numId w:val="26"/>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 xml:space="preserve">o których mowa w art. 86 ust. 4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lastRenderedPageBreak/>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3B46DA" w:rsidRDefault="00BE28DE" w:rsidP="00BB0294">
      <w:pPr>
        <w:numPr>
          <w:ilvl w:val="0"/>
          <w:numId w:val="27"/>
        </w:numPr>
        <w:tabs>
          <w:tab w:val="left" w:pos="238"/>
        </w:tabs>
        <w:spacing w:after="0" w:line="240" w:lineRule="atLeast"/>
        <w:ind w:left="238" w:hanging="238"/>
        <w:jc w:val="both"/>
        <w:rPr>
          <w:rFonts w:ascii="Times New Roman" w:hAnsi="Times New Roman" w:cs="Times New Roman"/>
          <w:b/>
          <w:bCs/>
          <w:sz w:val="24"/>
          <w:szCs w:val="24"/>
        </w:rPr>
      </w:pPr>
      <w:r w:rsidRPr="003B46DA">
        <w:rPr>
          <w:rFonts w:ascii="Times New Roman" w:hAnsi="Times New Roman" w:cs="Times New Roman"/>
          <w:sz w:val="24"/>
          <w:szCs w:val="24"/>
        </w:rPr>
        <w:t xml:space="preserve">Termin składania ofert upływa </w:t>
      </w:r>
      <w:r w:rsidR="00771B4E" w:rsidRPr="003B46DA">
        <w:rPr>
          <w:rFonts w:ascii="Times New Roman" w:hAnsi="Times New Roman" w:cs="Times New Roman"/>
          <w:b/>
          <w:bCs/>
          <w:sz w:val="24"/>
          <w:szCs w:val="24"/>
        </w:rPr>
        <w:t>1</w:t>
      </w:r>
      <w:r w:rsidR="00026C25" w:rsidRPr="003B46DA">
        <w:rPr>
          <w:rFonts w:ascii="Times New Roman" w:hAnsi="Times New Roman" w:cs="Times New Roman"/>
          <w:b/>
          <w:bCs/>
          <w:sz w:val="24"/>
          <w:szCs w:val="24"/>
        </w:rPr>
        <w:t>7</w:t>
      </w:r>
      <w:r w:rsidRPr="003B46DA">
        <w:rPr>
          <w:rFonts w:ascii="Times New Roman" w:hAnsi="Times New Roman" w:cs="Times New Roman"/>
          <w:b/>
          <w:bCs/>
          <w:sz w:val="24"/>
          <w:szCs w:val="24"/>
        </w:rPr>
        <w:t>/0</w:t>
      </w:r>
      <w:r w:rsidR="00026C25" w:rsidRPr="003B46DA">
        <w:rPr>
          <w:rFonts w:ascii="Times New Roman" w:hAnsi="Times New Roman" w:cs="Times New Roman"/>
          <w:b/>
          <w:bCs/>
          <w:sz w:val="24"/>
          <w:szCs w:val="24"/>
        </w:rPr>
        <w:t>4</w:t>
      </w:r>
      <w:r w:rsidRPr="003B46DA">
        <w:rPr>
          <w:rFonts w:ascii="Times New Roman" w:hAnsi="Times New Roman" w:cs="Times New Roman"/>
          <w:b/>
          <w:bCs/>
          <w:sz w:val="24"/>
          <w:szCs w:val="24"/>
        </w:rPr>
        <w:t>/201</w:t>
      </w:r>
      <w:r w:rsidR="000B78F6" w:rsidRPr="003B46DA">
        <w:rPr>
          <w:rFonts w:ascii="Times New Roman" w:hAnsi="Times New Roman" w:cs="Times New Roman"/>
          <w:b/>
          <w:bCs/>
          <w:sz w:val="24"/>
          <w:szCs w:val="24"/>
        </w:rPr>
        <w:t>9</w:t>
      </w:r>
      <w:r w:rsidRPr="003B46DA">
        <w:rPr>
          <w:rFonts w:ascii="Times New Roman" w:hAnsi="Times New Roman" w:cs="Times New Roman"/>
          <w:sz w:val="24"/>
          <w:szCs w:val="24"/>
        </w:rPr>
        <w:t xml:space="preserve"> roku o godz. </w:t>
      </w:r>
      <w:r w:rsidR="008B2BA8" w:rsidRPr="003B46DA">
        <w:rPr>
          <w:rFonts w:ascii="Times New Roman" w:hAnsi="Times New Roman" w:cs="Times New Roman"/>
          <w:b/>
          <w:bCs/>
          <w:sz w:val="24"/>
          <w:szCs w:val="24"/>
        </w:rPr>
        <w:t>10</w:t>
      </w:r>
      <w:r w:rsidRPr="003B46D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BB0294">
      <w:pPr>
        <w:numPr>
          <w:ilvl w:val="0"/>
          <w:numId w:val="27"/>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w:t>
      </w:r>
      <w:r w:rsidR="001855E3">
        <w:rPr>
          <w:rFonts w:ascii="Times New Roman" w:hAnsi="Times New Roman" w:cs="Times New Roman"/>
          <w:b/>
          <w:bCs/>
          <w:i/>
          <w:iCs/>
          <w:sz w:val="24"/>
          <w:szCs w:val="24"/>
        </w:rPr>
        <w:t>5</w:t>
      </w:r>
      <w:bookmarkStart w:id="5" w:name="_GoBack"/>
      <w:bookmarkEnd w:id="5"/>
      <w:r>
        <w:rPr>
          <w:rFonts w:ascii="Times New Roman" w:hAnsi="Times New Roman" w:cs="Times New Roman"/>
          <w:b/>
          <w:bCs/>
          <w:i/>
          <w:iCs/>
          <w:sz w:val="24"/>
          <w:szCs w:val="24"/>
        </w:rPr>
        <w:t>)</w:t>
      </w:r>
    </w:p>
    <w:p w:rsidR="00BE28DE" w:rsidRDefault="00BE28DE" w:rsidP="004A1843">
      <w:pPr>
        <w:spacing w:line="142" w:lineRule="exact"/>
        <w:rPr>
          <w:rFonts w:ascii="Times New Roman" w:hAnsi="Times New Roman" w:cs="Times New Roman"/>
          <w:b/>
          <w:bCs/>
          <w:sz w:val="24"/>
          <w:szCs w:val="24"/>
        </w:rPr>
      </w:pPr>
    </w:p>
    <w:p w:rsidR="00BE28DE" w:rsidRDefault="00BE28DE" w:rsidP="00BB0294">
      <w:pPr>
        <w:numPr>
          <w:ilvl w:val="0"/>
          <w:numId w:val="27"/>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BB0294">
      <w:pPr>
        <w:numPr>
          <w:ilvl w:val="0"/>
          <w:numId w:val="27"/>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BB0294">
      <w:pPr>
        <w:numPr>
          <w:ilvl w:val="0"/>
          <w:numId w:val="27"/>
        </w:numPr>
        <w:tabs>
          <w:tab w:val="left" w:pos="264"/>
        </w:tabs>
        <w:spacing w:after="0" w:line="358" w:lineRule="auto"/>
        <w:ind w:left="278" w:hanging="278"/>
        <w:jc w:val="both"/>
        <w:rPr>
          <w:rFonts w:ascii="Times New Roman" w:hAnsi="Times New Roman" w:cs="Times New Roman"/>
          <w:b/>
          <w:bCs/>
          <w:sz w:val="24"/>
          <w:szCs w:val="24"/>
        </w:rPr>
      </w:pPr>
      <w:r w:rsidRPr="005E1291">
        <w:rPr>
          <w:rFonts w:ascii="Times New Roman" w:hAnsi="Times New Roman" w:cs="Times New Roman"/>
          <w:sz w:val="24"/>
          <w:szCs w:val="24"/>
        </w:rPr>
        <w:t xml:space="preserve">Publiczne otwarcie ofert nastąpi w dniu </w:t>
      </w:r>
      <w:r w:rsidR="00771B4E" w:rsidRPr="005E1291">
        <w:rPr>
          <w:rFonts w:ascii="Times New Roman" w:hAnsi="Times New Roman" w:cs="Times New Roman"/>
          <w:b/>
          <w:bCs/>
          <w:sz w:val="24"/>
          <w:szCs w:val="24"/>
        </w:rPr>
        <w:t>1</w:t>
      </w:r>
      <w:r w:rsidR="00026C25" w:rsidRPr="005E1291">
        <w:rPr>
          <w:rFonts w:ascii="Times New Roman" w:hAnsi="Times New Roman" w:cs="Times New Roman"/>
          <w:b/>
          <w:bCs/>
          <w:sz w:val="24"/>
          <w:szCs w:val="24"/>
        </w:rPr>
        <w:t>7</w:t>
      </w:r>
      <w:r w:rsidR="00771B4E" w:rsidRPr="005E1291">
        <w:rPr>
          <w:rFonts w:ascii="Times New Roman" w:hAnsi="Times New Roman" w:cs="Times New Roman"/>
          <w:b/>
          <w:bCs/>
          <w:sz w:val="24"/>
          <w:szCs w:val="24"/>
        </w:rPr>
        <w:t>/0</w:t>
      </w:r>
      <w:r w:rsidR="00026C25" w:rsidRPr="005E1291">
        <w:rPr>
          <w:rFonts w:ascii="Times New Roman" w:hAnsi="Times New Roman" w:cs="Times New Roman"/>
          <w:b/>
          <w:bCs/>
          <w:sz w:val="24"/>
          <w:szCs w:val="24"/>
        </w:rPr>
        <w:t>4</w:t>
      </w:r>
      <w:r w:rsidRPr="005E1291">
        <w:rPr>
          <w:rFonts w:ascii="Times New Roman" w:hAnsi="Times New Roman" w:cs="Times New Roman"/>
          <w:b/>
          <w:bCs/>
          <w:sz w:val="24"/>
          <w:szCs w:val="24"/>
        </w:rPr>
        <w:t>/201</w:t>
      </w:r>
      <w:r w:rsidR="000B78F6" w:rsidRPr="005E1291">
        <w:rPr>
          <w:rFonts w:ascii="Times New Roman" w:hAnsi="Times New Roman" w:cs="Times New Roman"/>
          <w:b/>
          <w:bCs/>
          <w:sz w:val="24"/>
          <w:szCs w:val="24"/>
        </w:rPr>
        <w:t>9</w:t>
      </w:r>
      <w:r w:rsidRPr="005E1291">
        <w:rPr>
          <w:rFonts w:ascii="Times New Roman" w:hAnsi="Times New Roman" w:cs="Times New Roman"/>
          <w:b/>
          <w:bCs/>
          <w:sz w:val="24"/>
          <w:szCs w:val="24"/>
        </w:rPr>
        <w:t xml:space="preserve"> roku, o godz. </w:t>
      </w:r>
      <w:r w:rsidR="008B2BA8" w:rsidRPr="005E1291">
        <w:rPr>
          <w:rFonts w:ascii="Times New Roman" w:hAnsi="Times New Roman" w:cs="Times New Roman"/>
          <w:b/>
          <w:bCs/>
          <w:sz w:val="24"/>
          <w:szCs w:val="24"/>
        </w:rPr>
        <w:t>1</w:t>
      </w:r>
      <w:r w:rsidR="005E1291" w:rsidRPr="005E1291">
        <w:rPr>
          <w:rFonts w:ascii="Times New Roman" w:hAnsi="Times New Roman" w:cs="Times New Roman"/>
          <w:b/>
          <w:bCs/>
          <w:sz w:val="24"/>
          <w:szCs w:val="24"/>
        </w:rPr>
        <w:t>1</w:t>
      </w:r>
      <w:r w:rsidR="00692FCD" w:rsidRPr="005E1291">
        <w:rPr>
          <w:rFonts w:ascii="Times New Roman" w:hAnsi="Times New Roman" w:cs="Times New Roman"/>
          <w:b/>
          <w:bCs/>
          <w:sz w:val="24"/>
          <w:szCs w:val="24"/>
        </w:rPr>
        <w:t>:</w:t>
      </w:r>
      <w:r w:rsidR="00BB428B" w:rsidRPr="005E1291">
        <w:rPr>
          <w:rFonts w:ascii="Times New Roman" w:hAnsi="Times New Roman" w:cs="Times New Roman"/>
          <w:b/>
          <w:bCs/>
          <w:sz w:val="24"/>
          <w:szCs w:val="24"/>
        </w:rPr>
        <w:t>0</w:t>
      </w:r>
      <w:r w:rsidRPr="005E1291">
        <w:rPr>
          <w:rFonts w:ascii="Times New Roman" w:hAnsi="Times New Roman" w:cs="Times New Roman"/>
          <w:b/>
          <w:bCs/>
          <w:sz w:val="24"/>
          <w:szCs w:val="24"/>
        </w:rPr>
        <w:t>0,</w:t>
      </w:r>
      <w:r w:rsidRPr="005E1291">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w:t>
      </w:r>
      <w:r w:rsidR="001855E3">
        <w:rPr>
          <w:rFonts w:ascii="Times New Roman" w:hAnsi="Times New Roman" w:cs="Times New Roman"/>
          <w:sz w:val="24"/>
          <w:szCs w:val="24"/>
        </w:rPr>
        <w:t>9</w:t>
      </w:r>
      <w:r>
        <w:rPr>
          <w:rFonts w:ascii="Times New Roman" w:hAnsi="Times New Roman" w:cs="Times New Roman"/>
          <w:sz w:val="24"/>
          <w:szCs w:val="24"/>
        </w:rPr>
        <w:t>.</w:t>
      </w:r>
    </w:p>
    <w:p w:rsidR="00BE28DE" w:rsidRDefault="00BE28DE" w:rsidP="004A1843">
      <w:pPr>
        <w:spacing w:line="14" w:lineRule="exact"/>
        <w:rPr>
          <w:rFonts w:ascii="Times New Roman" w:hAnsi="Times New Roman" w:cs="Times New Roman"/>
          <w:b/>
          <w:bCs/>
          <w:sz w:val="24"/>
          <w:szCs w:val="24"/>
        </w:rPr>
      </w:pPr>
    </w:p>
    <w:p w:rsidR="00BE28DE" w:rsidRDefault="00BE28DE" w:rsidP="00BB0294">
      <w:pPr>
        <w:numPr>
          <w:ilvl w:val="0"/>
          <w:numId w:val="27"/>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Zamawiający przypomina, iż zgodnie z </w:t>
      </w:r>
      <w:r w:rsidR="00BB428B">
        <w:rPr>
          <w:rFonts w:ascii="Times New Roman" w:hAnsi="Times New Roman" w:cs="Times New Roman"/>
          <w:sz w:val="24"/>
          <w:szCs w:val="24"/>
        </w:rPr>
        <w:t xml:space="preserve">zapisem Rozdziału VII </w:t>
      </w:r>
      <w:proofErr w:type="spellStart"/>
      <w:r w:rsidR="00BB428B">
        <w:rPr>
          <w:rFonts w:ascii="Times New Roman" w:hAnsi="Times New Roman" w:cs="Times New Roman"/>
          <w:sz w:val="24"/>
          <w:szCs w:val="24"/>
        </w:rPr>
        <w:t>ppkt</w:t>
      </w:r>
      <w:proofErr w:type="spellEnd"/>
      <w:r w:rsidR="00BB428B">
        <w:rPr>
          <w:rFonts w:ascii="Times New Roman" w:hAnsi="Times New Roman" w:cs="Times New Roman"/>
          <w:sz w:val="24"/>
          <w:szCs w:val="24"/>
        </w:rPr>
        <w:t xml:space="preserve"> 2.3.4</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BB0294">
      <w:pPr>
        <w:numPr>
          <w:ilvl w:val="0"/>
          <w:numId w:val="28"/>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w:t>
      </w:r>
      <w:proofErr w:type="spellStart"/>
      <w:r>
        <w:rPr>
          <w:rFonts w:ascii="Times New Roman" w:hAnsi="Times New Roman" w:cs="Times New Roman"/>
          <w:sz w:val="24"/>
          <w:szCs w:val="24"/>
        </w:rPr>
        <w:t>SzWzP</w:t>
      </w:r>
      <w:proofErr w:type="spellEnd"/>
      <w:r>
        <w:rPr>
          <w:rFonts w:ascii="Times New Roman" w:hAnsi="Times New Roman" w:cs="Times New Roman"/>
          <w:sz w:val="24"/>
          <w:szCs w:val="24"/>
        </w:rPr>
        <w:t xml:space="preserve">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Default="00C367ED" w:rsidP="00BB0294">
      <w:pPr>
        <w:numPr>
          <w:ilvl w:val="0"/>
          <w:numId w:val="29"/>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w:t>
      </w:r>
      <w:r>
        <w:rPr>
          <w:rFonts w:ascii="Times New Roman" w:hAnsi="Times New Roman" w:cs="Times New Roman"/>
          <w:sz w:val="24"/>
          <w:szCs w:val="24"/>
        </w:rPr>
        <w:t xml:space="preserve"> i wpisać                        do formularza oferty.</w:t>
      </w:r>
      <w:r w:rsidRPr="00F3426F">
        <w:rPr>
          <w:rFonts w:ascii="Times New Roman" w:hAnsi="Times New Roman" w:cs="Times New Roman"/>
          <w:sz w:val="24"/>
          <w:szCs w:val="24"/>
        </w:rPr>
        <w:t xml:space="preserve"> Do wartości netto należy doliczyć adekwatny podatek od towarów </w:t>
      </w:r>
      <w:r>
        <w:rPr>
          <w:rFonts w:ascii="Times New Roman" w:hAnsi="Times New Roman" w:cs="Times New Roman"/>
          <w:sz w:val="24"/>
          <w:szCs w:val="24"/>
        </w:rPr>
        <w:t xml:space="preserve">              </w:t>
      </w:r>
      <w:r w:rsidRPr="00F3426F">
        <w:rPr>
          <w:rFonts w:ascii="Times New Roman" w:hAnsi="Times New Roman" w:cs="Times New Roman"/>
          <w:sz w:val="24"/>
          <w:szCs w:val="24"/>
        </w:rPr>
        <w:t>i usług. Wykonawca nie będzie mógł domagać się podwyższenia wynagrodzenia bez względu na okoliczności.</w:t>
      </w:r>
    </w:p>
    <w:p w:rsidR="003F2F52" w:rsidRPr="009F35B9" w:rsidRDefault="008820D2" w:rsidP="00CE2B3F">
      <w:pPr>
        <w:numPr>
          <w:ilvl w:val="0"/>
          <w:numId w:val="29"/>
        </w:numPr>
        <w:tabs>
          <w:tab w:val="left" w:pos="278"/>
        </w:tabs>
        <w:spacing w:after="0" w:line="355" w:lineRule="auto"/>
        <w:ind w:left="278" w:hanging="278"/>
        <w:jc w:val="both"/>
        <w:rPr>
          <w:rFonts w:ascii="Times New Roman" w:eastAsia="Times New Roman" w:hAnsi="Times New Roman" w:cs="Times New Roman"/>
          <w:b/>
          <w:sz w:val="24"/>
          <w:szCs w:val="24"/>
        </w:rPr>
      </w:pPr>
      <w:r w:rsidRPr="009F35B9">
        <w:rPr>
          <w:rFonts w:ascii="Times New Roman" w:hAnsi="Times New Roman" w:cs="Times New Roman"/>
          <w:b/>
          <w:sz w:val="24"/>
          <w:szCs w:val="24"/>
        </w:rPr>
        <w:t>Ceną</w:t>
      </w:r>
      <w:r w:rsidR="003F2F52" w:rsidRPr="009F35B9">
        <w:rPr>
          <w:rFonts w:ascii="Times New Roman" w:hAnsi="Times New Roman" w:cs="Times New Roman"/>
          <w:b/>
          <w:sz w:val="24"/>
          <w:szCs w:val="24"/>
        </w:rPr>
        <w:t xml:space="preserve"> oferty </w:t>
      </w:r>
      <w:r w:rsidRPr="009F35B9">
        <w:rPr>
          <w:rFonts w:ascii="Times New Roman" w:hAnsi="Times New Roman" w:cs="Times New Roman"/>
          <w:b/>
          <w:sz w:val="24"/>
          <w:szCs w:val="24"/>
        </w:rPr>
        <w:t>jest kwota wymieniona w formularzu oferty wyliczona na podstawie kosztorysu ofertowego w postaci uproszczonej</w:t>
      </w:r>
      <w:r w:rsidR="00540329" w:rsidRPr="009F35B9">
        <w:rPr>
          <w:rFonts w:ascii="Times New Roman" w:hAnsi="Times New Roman" w:cs="Times New Roman"/>
          <w:b/>
          <w:sz w:val="24"/>
          <w:szCs w:val="24"/>
        </w:rPr>
        <w:t xml:space="preserve"> sporządzonego zgodnie z przedmiarem </w:t>
      </w:r>
      <w:r w:rsidR="00540329" w:rsidRPr="009F35B9">
        <w:rPr>
          <w:rFonts w:ascii="Times New Roman" w:hAnsi="Times New Roman" w:cs="Times New Roman"/>
          <w:b/>
          <w:sz w:val="24"/>
          <w:szCs w:val="24"/>
        </w:rPr>
        <w:lastRenderedPageBreak/>
        <w:t>robót</w:t>
      </w:r>
      <w:r w:rsidRPr="009F35B9">
        <w:rPr>
          <w:rFonts w:ascii="Times New Roman" w:hAnsi="Times New Roman" w:cs="Times New Roman"/>
          <w:b/>
          <w:sz w:val="24"/>
          <w:szCs w:val="24"/>
        </w:rPr>
        <w:t xml:space="preserve">. </w:t>
      </w:r>
      <w:r w:rsidR="002871DE" w:rsidRPr="009F35B9">
        <w:rPr>
          <w:rFonts w:ascii="Times New Roman" w:hAnsi="Times New Roman" w:cs="Times New Roman"/>
          <w:b/>
          <w:sz w:val="24"/>
          <w:szCs w:val="24"/>
        </w:rPr>
        <w:t xml:space="preserve">Oferta cenowa musi </w:t>
      </w:r>
      <w:r w:rsidR="003F2F52" w:rsidRPr="009F35B9">
        <w:rPr>
          <w:rFonts w:ascii="Times New Roman" w:hAnsi="Times New Roman" w:cs="Times New Roman"/>
          <w:b/>
          <w:sz w:val="24"/>
          <w:szCs w:val="24"/>
        </w:rPr>
        <w:t>być zgodna z załączonym do oferty przez Wykonawcę har</w:t>
      </w:r>
      <w:r w:rsidR="00172B7B" w:rsidRPr="009F35B9">
        <w:rPr>
          <w:rFonts w:ascii="Times New Roman" w:hAnsi="Times New Roman" w:cs="Times New Roman"/>
          <w:b/>
          <w:sz w:val="24"/>
          <w:szCs w:val="24"/>
        </w:rPr>
        <w:t xml:space="preserve">monogramem rzeczowo-finansowym w tym sensie, że suma cen elementów robót wyliczonych w kosztorysie ofertowym </w:t>
      </w:r>
      <w:r w:rsidR="00873CB1" w:rsidRPr="009F35B9">
        <w:rPr>
          <w:rFonts w:ascii="Times New Roman" w:hAnsi="Times New Roman" w:cs="Times New Roman"/>
          <w:b/>
          <w:sz w:val="24"/>
          <w:szCs w:val="24"/>
        </w:rPr>
        <w:t xml:space="preserve">w formie uproszczonej </w:t>
      </w:r>
      <w:r w:rsidR="00172B7B" w:rsidRPr="009F35B9">
        <w:rPr>
          <w:rFonts w:ascii="Times New Roman" w:hAnsi="Times New Roman" w:cs="Times New Roman"/>
          <w:b/>
          <w:sz w:val="24"/>
          <w:szCs w:val="24"/>
        </w:rPr>
        <w:t xml:space="preserve">a przewidzianych dla etapu I powinna odpowiadać kwocie wskazanej przez Wykonawcę w harmonogramie rzeczowo-finansowym dla etapu I. </w:t>
      </w:r>
      <w:r w:rsidR="00CE2B3F" w:rsidRPr="009F35B9">
        <w:rPr>
          <w:rFonts w:ascii="Times New Roman" w:hAnsi="Times New Roman" w:cs="Times New Roman"/>
          <w:b/>
          <w:sz w:val="24"/>
          <w:szCs w:val="24"/>
        </w:rPr>
        <w:t xml:space="preserve">Suma cen elementów robót wyliczonych </w:t>
      </w:r>
      <w:r w:rsidR="009F35B9">
        <w:rPr>
          <w:rFonts w:ascii="Times New Roman" w:hAnsi="Times New Roman" w:cs="Times New Roman"/>
          <w:b/>
          <w:sz w:val="24"/>
          <w:szCs w:val="24"/>
        </w:rPr>
        <w:t xml:space="preserve">                             </w:t>
      </w:r>
      <w:r w:rsidR="00CE2B3F" w:rsidRPr="009F35B9">
        <w:rPr>
          <w:rFonts w:ascii="Times New Roman" w:hAnsi="Times New Roman" w:cs="Times New Roman"/>
          <w:b/>
          <w:sz w:val="24"/>
          <w:szCs w:val="24"/>
        </w:rPr>
        <w:t xml:space="preserve">w kosztorysie ofertowym w formie uproszczonej a przewidzianych dla etapu II powinna odpowiadać kwocie wskazanej przez Wykonawcę w harmonogramie rzeczowo-finansowym dla etapu II. </w:t>
      </w:r>
      <w:r w:rsidR="00172B7B" w:rsidRPr="009F35B9">
        <w:rPr>
          <w:rFonts w:ascii="Times New Roman" w:hAnsi="Times New Roman" w:cs="Times New Roman"/>
          <w:b/>
          <w:sz w:val="24"/>
          <w:szCs w:val="24"/>
        </w:rPr>
        <w:t>To samo wymaganie dotyczy także zgodności elementów robót</w:t>
      </w:r>
      <w:r w:rsidR="00CE2B3F" w:rsidRPr="009F35B9">
        <w:rPr>
          <w:rFonts w:ascii="Times New Roman" w:hAnsi="Times New Roman" w:cs="Times New Roman"/>
          <w:b/>
          <w:sz w:val="24"/>
          <w:szCs w:val="24"/>
        </w:rPr>
        <w:t xml:space="preserve"> dla obydwóch etapów</w:t>
      </w:r>
      <w:r w:rsidR="00172B7B" w:rsidRPr="009F35B9">
        <w:rPr>
          <w:rFonts w:ascii="Times New Roman" w:hAnsi="Times New Roman" w:cs="Times New Roman"/>
          <w:b/>
          <w:sz w:val="24"/>
          <w:szCs w:val="24"/>
        </w:rPr>
        <w:t xml:space="preserve">. </w:t>
      </w:r>
      <w:r w:rsidR="003F2F52" w:rsidRPr="009F35B9">
        <w:rPr>
          <w:rFonts w:ascii="Times New Roman" w:hAnsi="Times New Roman" w:cs="Times New Roman"/>
          <w:b/>
          <w:sz w:val="24"/>
          <w:szCs w:val="24"/>
        </w:rPr>
        <w:t xml:space="preserve">Zamawiający wymaga pod rygorem odrzucenia </w:t>
      </w:r>
      <w:r w:rsidR="00172B7B" w:rsidRPr="009F35B9">
        <w:rPr>
          <w:rFonts w:ascii="Times New Roman" w:hAnsi="Times New Roman" w:cs="Times New Roman"/>
          <w:b/>
          <w:sz w:val="24"/>
          <w:szCs w:val="24"/>
        </w:rPr>
        <w:t>oferty, aby w pierwszym etapie W</w:t>
      </w:r>
      <w:r w:rsidR="003F2F52" w:rsidRPr="009F35B9">
        <w:rPr>
          <w:rFonts w:ascii="Times New Roman" w:hAnsi="Times New Roman" w:cs="Times New Roman"/>
          <w:b/>
          <w:sz w:val="24"/>
          <w:szCs w:val="24"/>
        </w:rPr>
        <w:t xml:space="preserve">ykonawca wykonał co najmniej roboty wymagane  przez Zamawiającego dla tego etapu </w:t>
      </w:r>
      <w:r w:rsidRPr="009F35B9">
        <w:rPr>
          <w:rFonts w:ascii="Times New Roman" w:hAnsi="Times New Roman" w:cs="Times New Roman"/>
          <w:b/>
          <w:sz w:val="24"/>
          <w:szCs w:val="24"/>
        </w:rPr>
        <w:t xml:space="preserve"> </w:t>
      </w:r>
      <w:r w:rsidR="003F2F52" w:rsidRPr="009F35B9">
        <w:rPr>
          <w:rFonts w:ascii="Times New Roman" w:hAnsi="Times New Roman" w:cs="Times New Roman"/>
          <w:b/>
          <w:sz w:val="24"/>
          <w:szCs w:val="24"/>
        </w:rPr>
        <w:t xml:space="preserve">o wartości </w:t>
      </w:r>
      <w:r w:rsidR="003F2F52" w:rsidRPr="009F35B9">
        <w:rPr>
          <w:rFonts w:ascii="Times New Roman" w:hAnsi="Times New Roman" w:cs="Times New Roman"/>
          <w:b/>
          <w:sz w:val="24"/>
          <w:szCs w:val="24"/>
          <w:u w:val="single"/>
        </w:rPr>
        <w:t xml:space="preserve">nie mniejszej niż </w:t>
      </w:r>
      <w:r w:rsidR="00B77D9A" w:rsidRPr="009F35B9">
        <w:rPr>
          <w:rFonts w:ascii="Times New Roman" w:hAnsi="Times New Roman" w:cs="Times New Roman"/>
          <w:b/>
          <w:sz w:val="24"/>
          <w:szCs w:val="24"/>
          <w:u w:val="single"/>
        </w:rPr>
        <w:t>515</w:t>
      </w:r>
      <w:r w:rsidR="003F2F52" w:rsidRPr="009F35B9">
        <w:rPr>
          <w:rFonts w:ascii="Times New Roman" w:hAnsi="Times New Roman" w:cs="Times New Roman"/>
          <w:b/>
          <w:sz w:val="24"/>
          <w:szCs w:val="24"/>
          <w:u w:val="single"/>
        </w:rPr>
        <w:t> 000,00 zł brutto</w:t>
      </w:r>
      <w:r w:rsidR="003F2F52" w:rsidRPr="009F35B9">
        <w:rPr>
          <w:rFonts w:ascii="Times New Roman" w:hAnsi="Times New Roman" w:cs="Times New Roman"/>
          <w:b/>
          <w:sz w:val="24"/>
          <w:szCs w:val="24"/>
        </w:rPr>
        <w:t>.</w:t>
      </w:r>
      <w:r w:rsidR="004F43A5" w:rsidRPr="009F35B9">
        <w:rPr>
          <w:rFonts w:ascii="Times New Roman" w:hAnsi="Times New Roman" w:cs="Times New Roman"/>
          <w:b/>
          <w:sz w:val="24"/>
          <w:szCs w:val="24"/>
        </w:rPr>
        <w:t xml:space="preserve">  Zamawiający zastrzega, że w roku 2019 zapłaci Wykonawcy kwotę 515 000,00 brutto. Ewentualna pozostała kwota z etapu I zostanie rozliczona wraz z całością inwestycji tj. przy etapie II.</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1F3FCB">
        <w:rPr>
          <w:rFonts w:ascii="Times New Roman" w:hAnsi="Times New Roman" w:cs="Times New Roman"/>
          <w:sz w:val="24"/>
          <w:szCs w:val="24"/>
        </w:rPr>
        <w:t>Wykonawca załączy do oferty Harmonogram rzeczowo – finansowy</w:t>
      </w:r>
      <w:r w:rsidR="008820D2" w:rsidRPr="001F3FCB">
        <w:rPr>
          <w:rFonts w:ascii="Times New Roman" w:hAnsi="Times New Roman" w:cs="Times New Roman"/>
          <w:sz w:val="24"/>
          <w:szCs w:val="24"/>
        </w:rPr>
        <w:t xml:space="preserve"> zgodnie</w:t>
      </w:r>
      <w:r w:rsidR="008820D2">
        <w:rPr>
          <w:rFonts w:ascii="Times New Roman" w:hAnsi="Times New Roman" w:cs="Times New Roman"/>
          <w:sz w:val="24"/>
          <w:szCs w:val="24"/>
        </w:rPr>
        <w:t xml:space="preserve"> </w:t>
      </w:r>
      <w:r w:rsidR="008820D2">
        <w:rPr>
          <w:rFonts w:ascii="Times New Roman" w:hAnsi="Times New Roman" w:cs="Times New Roman"/>
          <w:sz w:val="24"/>
          <w:szCs w:val="24"/>
        </w:rPr>
        <w:br/>
        <w:t>z Załącznikiem nr 2A</w:t>
      </w:r>
      <w:r w:rsidR="00D81782">
        <w:rPr>
          <w:rFonts w:ascii="Times New Roman" w:hAnsi="Times New Roman" w:cs="Times New Roman"/>
          <w:sz w:val="24"/>
          <w:szCs w:val="24"/>
        </w:rPr>
        <w:t xml:space="preserve"> do SIWZ</w:t>
      </w:r>
      <w:r w:rsidRPr="00376A60">
        <w:rPr>
          <w:rFonts w:ascii="Times New Roman" w:hAnsi="Times New Roman" w:cs="Times New Roman"/>
          <w:sz w:val="24"/>
          <w:szCs w:val="24"/>
        </w:rPr>
        <w:t>.  Z treści Harmonogramu musi w sposób jednoznaczny wynikać rozkład robót oraz płatności za te roboty.</w:t>
      </w:r>
    </w:p>
    <w:p w:rsidR="003F2F52" w:rsidRPr="00376A60" w:rsidRDefault="003F2F52" w:rsidP="00BB0294">
      <w:pPr>
        <w:numPr>
          <w:ilvl w:val="0"/>
          <w:numId w:val="29"/>
        </w:numPr>
        <w:tabs>
          <w:tab w:val="left" w:pos="278"/>
        </w:tabs>
        <w:spacing w:after="0" w:line="355" w:lineRule="auto"/>
        <w:ind w:left="278" w:hanging="278"/>
        <w:jc w:val="both"/>
        <w:rPr>
          <w:rFonts w:ascii="Times New Roman" w:eastAsia="Times New Roman" w:hAnsi="Times New Roman" w:cs="Times New Roman"/>
          <w:sz w:val="24"/>
          <w:szCs w:val="24"/>
        </w:rPr>
      </w:pPr>
      <w:r w:rsidRPr="00172B7B">
        <w:rPr>
          <w:rFonts w:ascii="Times New Roman" w:hAnsi="Times New Roman" w:cs="Times New Roman"/>
          <w:sz w:val="24"/>
          <w:szCs w:val="24"/>
        </w:rPr>
        <w:t>Cena oferty będzie sumą cen ryczałtowych za realizację poszczególnych etapów</w:t>
      </w:r>
      <w:r w:rsidR="00D81782" w:rsidRPr="00172B7B">
        <w:rPr>
          <w:rFonts w:ascii="Times New Roman" w:hAnsi="Times New Roman" w:cs="Times New Roman"/>
          <w:sz w:val="24"/>
          <w:szCs w:val="24"/>
        </w:rPr>
        <w:t xml:space="preserve"> opisanych w Harmonogramie rzeczowo-finansowym</w:t>
      </w:r>
      <w:r w:rsidRPr="00376A60">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582"/>
        <w:gridCol w:w="1256"/>
        <w:gridCol w:w="1187"/>
        <w:gridCol w:w="1145"/>
        <w:gridCol w:w="1191"/>
      </w:tblGrid>
      <w:tr w:rsidR="00483E30" w:rsidRPr="00376A60" w:rsidTr="00483E30">
        <w:tc>
          <w:tcPr>
            <w:tcW w:w="923" w:type="dxa"/>
            <w:shd w:val="clear" w:color="auto" w:fill="auto"/>
            <w:vAlign w:val="center"/>
          </w:tcPr>
          <w:p w:rsidR="003F2F52" w:rsidRPr="00483E30" w:rsidRDefault="006D6C18" w:rsidP="00483E30">
            <w:pPr>
              <w:jc w:val="center"/>
              <w:rPr>
                <w:rFonts w:ascii="Times New Roman" w:hAnsi="Times New Roman" w:cs="Times New Roman"/>
                <w:b/>
                <w:i/>
              </w:rPr>
            </w:pPr>
            <w:r w:rsidRPr="00483E30">
              <w:rPr>
                <w:rFonts w:ascii="Times New Roman" w:hAnsi="Times New Roman" w:cs="Times New Roman"/>
                <w:b/>
                <w:i/>
              </w:rPr>
              <w:t>Nr etapu</w:t>
            </w:r>
          </w:p>
        </w:tc>
        <w:tc>
          <w:tcPr>
            <w:tcW w:w="3569"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Opis robót</w:t>
            </w:r>
          </w:p>
        </w:tc>
        <w:tc>
          <w:tcPr>
            <w:tcW w:w="1256"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Oferowana data ukończenia</w:t>
            </w:r>
          </w:p>
        </w:tc>
        <w:tc>
          <w:tcPr>
            <w:tcW w:w="1188"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Wartość netto</w:t>
            </w:r>
          </w:p>
        </w:tc>
        <w:tc>
          <w:tcPr>
            <w:tcW w:w="1147" w:type="dxa"/>
            <w:shd w:val="clear" w:color="auto" w:fill="auto"/>
            <w:vAlign w:val="center"/>
          </w:tcPr>
          <w:p w:rsidR="003F2F52" w:rsidRPr="00483E30" w:rsidRDefault="003F2F52" w:rsidP="00483E30">
            <w:pPr>
              <w:jc w:val="center"/>
              <w:rPr>
                <w:rFonts w:ascii="Times New Roman" w:hAnsi="Times New Roman" w:cs="Times New Roman"/>
                <w:b/>
                <w:i/>
              </w:rPr>
            </w:pPr>
            <w:r w:rsidRPr="00483E30">
              <w:rPr>
                <w:rFonts w:ascii="Times New Roman" w:hAnsi="Times New Roman" w:cs="Times New Roman"/>
                <w:b/>
                <w:i/>
              </w:rPr>
              <w:t>Kwota VAT</w:t>
            </w:r>
          </w:p>
        </w:tc>
        <w:tc>
          <w:tcPr>
            <w:tcW w:w="1205" w:type="dxa"/>
            <w:shd w:val="clear" w:color="auto" w:fill="auto"/>
            <w:vAlign w:val="center"/>
          </w:tcPr>
          <w:p w:rsidR="003F2F52" w:rsidRPr="00483E30" w:rsidRDefault="006B117A" w:rsidP="00483E30">
            <w:pPr>
              <w:jc w:val="center"/>
              <w:rPr>
                <w:rFonts w:ascii="Times New Roman" w:hAnsi="Times New Roman" w:cs="Times New Roman"/>
                <w:b/>
                <w:i/>
              </w:rPr>
            </w:pPr>
            <w:r w:rsidRPr="00483E30">
              <w:rPr>
                <w:rFonts w:ascii="Times New Roman" w:hAnsi="Times New Roman" w:cs="Times New Roman"/>
                <w:b/>
                <w:i/>
              </w:rPr>
              <w:t>Cena b</w:t>
            </w:r>
            <w:r w:rsidR="003F2F52" w:rsidRPr="00483E30">
              <w:rPr>
                <w:rFonts w:ascii="Times New Roman" w:hAnsi="Times New Roman" w:cs="Times New Roman"/>
                <w:b/>
                <w:i/>
              </w:rPr>
              <w:t>rutto</w:t>
            </w:r>
          </w:p>
        </w:tc>
      </w:tr>
      <w:tr w:rsidR="00483E30" w:rsidRPr="009F35B9" w:rsidTr="00483E30">
        <w:tc>
          <w:tcPr>
            <w:tcW w:w="931" w:type="dxa"/>
            <w:shd w:val="clear" w:color="auto" w:fill="auto"/>
            <w:vAlign w:val="center"/>
          </w:tcPr>
          <w:p w:rsidR="003F2F52" w:rsidRPr="009F35B9" w:rsidRDefault="003F2F52" w:rsidP="00483E30">
            <w:pPr>
              <w:jc w:val="center"/>
              <w:rPr>
                <w:rFonts w:ascii="Times New Roman" w:hAnsi="Times New Roman" w:cs="Times New Roman"/>
                <w:b/>
              </w:rPr>
            </w:pPr>
            <w:r w:rsidRPr="009F35B9">
              <w:rPr>
                <w:rFonts w:ascii="Times New Roman" w:hAnsi="Times New Roman" w:cs="Times New Roman"/>
                <w:b/>
              </w:rPr>
              <w:t>Etap I</w:t>
            </w:r>
          </w:p>
        </w:tc>
        <w:tc>
          <w:tcPr>
            <w:tcW w:w="3713" w:type="dxa"/>
            <w:shd w:val="clear" w:color="auto" w:fill="auto"/>
          </w:tcPr>
          <w:p w:rsidR="001F3FCB" w:rsidRPr="009F35B9" w:rsidRDefault="001F3FCB" w:rsidP="001F3FCB">
            <w:pPr>
              <w:pStyle w:val="NormalnyWeb"/>
              <w:spacing w:before="0" w:beforeAutospacing="0" w:after="0" w:afterAutospacing="0" w:line="360" w:lineRule="auto"/>
              <w:rPr>
                <w:sz w:val="20"/>
                <w:szCs w:val="20"/>
              </w:rPr>
            </w:pPr>
            <w:r w:rsidRPr="009F35B9">
              <w:rPr>
                <w:b/>
                <w:sz w:val="20"/>
                <w:szCs w:val="20"/>
                <w:u w:val="single"/>
              </w:rPr>
              <w:t>Wykonanie termomodernizacji budynku nr 246</w:t>
            </w:r>
            <w:r w:rsidRPr="009F35B9">
              <w:rPr>
                <w:sz w:val="20"/>
                <w:szCs w:val="20"/>
              </w:rPr>
              <w:t>:</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wymiana stolarki drzwiowej i okiennej</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izolacji i ocieplenia ścian poniżej poziomu gruntu</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-wykonanie ocieplenia ścian powyżej poziomu gruntu</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ocieplenia ościeży okien i drzwi</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ocieplenia stropodachu</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obróbek blacharskich</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instalacji fotowoltaicznej</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wykonanie instalacji odgromowej</w:t>
            </w:r>
          </w:p>
          <w:p w:rsidR="001F3FCB" w:rsidRPr="009F35B9" w:rsidRDefault="001F3FCB" w:rsidP="001F3FCB">
            <w:pPr>
              <w:pStyle w:val="NormalnyWeb"/>
              <w:spacing w:before="0" w:beforeAutospacing="0" w:after="0" w:afterAutospacing="0" w:line="360" w:lineRule="auto"/>
              <w:rPr>
                <w:sz w:val="20"/>
                <w:szCs w:val="20"/>
              </w:rPr>
            </w:pPr>
            <w:r w:rsidRPr="009F35B9">
              <w:rPr>
                <w:sz w:val="20"/>
                <w:szCs w:val="20"/>
              </w:rPr>
              <w:t>- wymiana grzejników</w:t>
            </w:r>
          </w:p>
          <w:p w:rsidR="00F364C0" w:rsidRPr="009F35B9" w:rsidRDefault="001F3FCB" w:rsidP="00540329">
            <w:pPr>
              <w:jc w:val="both"/>
              <w:rPr>
                <w:rFonts w:ascii="Times New Roman" w:hAnsi="Times New Roman" w:cs="Times New Roman"/>
                <w:b/>
                <w:i/>
                <w:sz w:val="20"/>
                <w:szCs w:val="20"/>
                <w:u w:val="single"/>
              </w:rPr>
            </w:pPr>
            <w:r w:rsidRPr="009F35B9">
              <w:rPr>
                <w:rFonts w:ascii="Times New Roman" w:hAnsi="Times New Roman" w:cs="Times New Roman"/>
                <w:b/>
                <w:i/>
                <w:sz w:val="20"/>
                <w:szCs w:val="20"/>
                <w:u w:val="single"/>
              </w:rPr>
              <w:t xml:space="preserve">Termin zakończenia robót i odbioru </w:t>
            </w:r>
            <w:r w:rsidRPr="009F35B9">
              <w:rPr>
                <w:rFonts w:ascii="Times New Roman" w:hAnsi="Times New Roman" w:cs="Times New Roman"/>
                <w:b/>
                <w:i/>
                <w:sz w:val="20"/>
                <w:szCs w:val="20"/>
                <w:u w:val="single"/>
              </w:rPr>
              <w:lastRenderedPageBreak/>
              <w:t xml:space="preserve">prac w zakresie etapu I: do  </w:t>
            </w:r>
            <w:r w:rsidR="00540329" w:rsidRPr="009F35B9">
              <w:rPr>
                <w:rFonts w:ascii="Times New Roman" w:hAnsi="Times New Roman" w:cs="Times New Roman"/>
                <w:b/>
                <w:i/>
                <w:sz w:val="20"/>
                <w:szCs w:val="20"/>
                <w:u w:val="single"/>
              </w:rPr>
              <w:t>30</w:t>
            </w:r>
            <w:r w:rsidRPr="009F35B9">
              <w:rPr>
                <w:rFonts w:ascii="Times New Roman" w:hAnsi="Times New Roman" w:cs="Times New Roman"/>
                <w:b/>
                <w:i/>
                <w:sz w:val="20"/>
                <w:szCs w:val="20"/>
                <w:u w:val="single"/>
              </w:rPr>
              <w:t xml:space="preserve"> </w:t>
            </w:r>
            <w:r w:rsidR="00540329" w:rsidRPr="009F35B9">
              <w:rPr>
                <w:rFonts w:ascii="Times New Roman" w:hAnsi="Times New Roman" w:cs="Times New Roman"/>
                <w:b/>
                <w:i/>
                <w:sz w:val="20"/>
                <w:szCs w:val="20"/>
                <w:u w:val="single"/>
              </w:rPr>
              <w:t xml:space="preserve">października </w:t>
            </w:r>
            <w:r w:rsidRPr="009F35B9">
              <w:rPr>
                <w:rFonts w:ascii="Times New Roman" w:hAnsi="Times New Roman" w:cs="Times New Roman"/>
                <w:b/>
                <w:i/>
                <w:sz w:val="20"/>
                <w:szCs w:val="20"/>
                <w:u w:val="single"/>
              </w:rPr>
              <w:t>2019r.</w:t>
            </w:r>
          </w:p>
        </w:tc>
        <w:tc>
          <w:tcPr>
            <w:tcW w:w="1045" w:type="dxa"/>
            <w:shd w:val="clear" w:color="auto" w:fill="auto"/>
          </w:tcPr>
          <w:p w:rsidR="003F2F52" w:rsidRPr="009F35B9" w:rsidRDefault="003F2F52" w:rsidP="00895C9B">
            <w:pPr>
              <w:rPr>
                <w:rFonts w:ascii="Times New Roman" w:hAnsi="Times New Roman" w:cs="Times New Roman"/>
              </w:rPr>
            </w:pPr>
          </w:p>
        </w:tc>
        <w:tc>
          <w:tcPr>
            <w:tcW w:w="1204" w:type="dxa"/>
            <w:shd w:val="clear" w:color="auto" w:fill="auto"/>
          </w:tcPr>
          <w:p w:rsidR="003F2F52" w:rsidRPr="009F35B9" w:rsidRDefault="003F2F52" w:rsidP="00895C9B">
            <w:pPr>
              <w:rPr>
                <w:rFonts w:ascii="Times New Roman" w:hAnsi="Times New Roman" w:cs="Times New Roman"/>
              </w:rPr>
            </w:pPr>
          </w:p>
        </w:tc>
        <w:tc>
          <w:tcPr>
            <w:tcW w:w="1172" w:type="dxa"/>
            <w:shd w:val="clear" w:color="auto" w:fill="auto"/>
          </w:tcPr>
          <w:p w:rsidR="003F2F52" w:rsidRPr="009F35B9" w:rsidRDefault="003F2F52" w:rsidP="00895C9B">
            <w:pPr>
              <w:rPr>
                <w:rFonts w:ascii="Times New Roman" w:hAnsi="Times New Roman" w:cs="Times New Roman"/>
              </w:rPr>
            </w:pPr>
          </w:p>
        </w:tc>
        <w:tc>
          <w:tcPr>
            <w:tcW w:w="1223" w:type="dxa"/>
            <w:shd w:val="clear" w:color="auto" w:fill="auto"/>
          </w:tcPr>
          <w:p w:rsidR="003F2F52" w:rsidRPr="009F35B9" w:rsidRDefault="003F2F52" w:rsidP="00895C9B">
            <w:pPr>
              <w:rPr>
                <w:rFonts w:ascii="Times New Roman" w:hAnsi="Times New Roman" w:cs="Times New Roman"/>
              </w:rPr>
            </w:pPr>
          </w:p>
        </w:tc>
      </w:tr>
      <w:tr w:rsidR="00483E30" w:rsidRPr="00321B83" w:rsidTr="00483E30">
        <w:tc>
          <w:tcPr>
            <w:tcW w:w="931" w:type="dxa"/>
            <w:shd w:val="clear" w:color="auto" w:fill="auto"/>
            <w:vAlign w:val="center"/>
          </w:tcPr>
          <w:p w:rsidR="003F2F52" w:rsidRPr="009F35B9" w:rsidRDefault="003F2F52" w:rsidP="00483E30">
            <w:pPr>
              <w:jc w:val="center"/>
              <w:rPr>
                <w:rFonts w:ascii="Times New Roman" w:hAnsi="Times New Roman" w:cs="Times New Roman"/>
                <w:b/>
              </w:rPr>
            </w:pPr>
            <w:r w:rsidRPr="009F35B9">
              <w:rPr>
                <w:rFonts w:ascii="Times New Roman" w:hAnsi="Times New Roman" w:cs="Times New Roman"/>
                <w:b/>
              </w:rPr>
              <w:t>Etap II</w:t>
            </w:r>
          </w:p>
        </w:tc>
        <w:tc>
          <w:tcPr>
            <w:tcW w:w="3713" w:type="dxa"/>
            <w:shd w:val="clear" w:color="auto" w:fill="auto"/>
          </w:tcPr>
          <w:p w:rsidR="00540329" w:rsidRPr="009F35B9" w:rsidRDefault="00540329" w:rsidP="001F3FCB">
            <w:pPr>
              <w:jc w:val="both"/>
              <w:rPr>
                <w:rFonts w:ascii="Times New Roman" w:hAnsi="Times New Roman" w:cs="Times New Roman"/>
                <w:i/>
                <w:sz w:val="20"/>
                <w:szCs w:val="20"/>
              </w:rPr>
            </w:pPr>
            <w:r w:rsidRPr="009F35B9">
              <w:rPr>
                <w:rFonts w:ascii="Times New Roman" w:hAnsi="Times New Roman" w:cs="Times New Roman"/>
                <w:b/>
                <w:i/>
                <w:sz w:val="20"/>
                <w:szCs w:val="20"/>
                <w:u w:val="single"/>
              </w:rPr>
              <w:t>Wykonanie termomodernizacji budynku nr 90</w:t>
            </w:r>
          </w:p>
          <w:p w:rsidR="003F2F52" w:rsidRPr="00483E30" w:rsidRDefault="001F3FCB" w:rsidP="001F3FCB">
            <w:pPr>
              <w:jc w:val="both"/>
              <w:rPr>
                <w:rFonts w:ascii="Times New Roman" w:hAnsi="Times New Roman" w:cs="Times New Roman"/>
              </w:rPr>
            </w:pPr>
            <w:r w:rsidRPr="009F35B9">
              <w:rPr>
                <w:rFonts w:ascii="Times New Roman" w:hAnsi="Times New Roman" w:cs="Times New Roman"/>
                <w:b/>
                <w:i/>
                <w:sz w:val="20"/>
                <w:szCs w:val="20"/>
                <w:u w:val="single"/>
              </w:rPr>
              <w:t>Termin zakończenia robót i odbioru prac w zakresie etapu II: do  30 października 2020r.</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r w:rsidR="00483E30" w:rsidRPr="00321B83" w:rsidTr="00483E30">
        <w:tc>
          <w:tcPr>
            <w:tcW w:w="931" w:type="dxa"/>
            <w:shd w:val="clear" w:color="auto" w:fill="auto"/>
          </w:tcPr>
          <w:p w:rsidR="003F2F52" w:rsidRPr="00483E30" w:rsidRDefault="003F2F52" w:rsidP="00895C9B">
            <w:pPr>
              <w:rPr>
                <w:rFonts w:ascii="Times New Roman" w:hAnsi="Times New Roman" w:cs="Times New Roman"/>
                <w:b/>
              </w:rPr>
            </w:pPr>
            <w:r w:rsidRPr="00483E30">
              <w:rPr>
                <w:rFonts w:ascii="Times New Roman" w:hAnsi="Times New Roman" w:cs="Times New Roman"/>
                <w:b/>
              </w:rPr>
              <w:t xml:space="preserve">Razem </w:t>
            </w:r>
          </w:p>
        </w:tc>
        <w:tc>
          <w:tcPr>
            <w:tcW w:w="3713" w:type="dxa"/>
            <w:shd w:val="clear" w:color="auto" w:fill="auto"/>
          </w:tcPr>
          <w:p w:rsidR="003F2F52" w:rsidRPr="00483E30" w:rsidRDefault="003F2F52" w:rsidP="00483E30">
            <w:pPr>
              <w:jc w:val="center"/>
              <w:rPr>
                <w:rFonts w:ascii="Times New Roman" w:hAnsi="Times New Roman" w:cs="Times New Roman"/>
              </w:rPr>
            </w:pPr>
            <w:r w:rsidRPr="00483E30">
              <w:rPr>
                <w:rFonts w:ascii="Times New Roman" w:hAnsi="Times New Roman" w:cs="Times New Roman"/>
              </w:rPr>
              <w:t>X</w:t>
            </w:r>
          </w:p>
        </w:tc>
        <w:tc>
          <w:tcPr>
            <w:tcW w:w="1045" w:type="dxa"/>
            <w:shd w:val="clear" w:color="auto" w:fill="auto"/>
          </w:tcPr>
          <w:p w:rsidR="003F2F52" w:rsidRPr="00483E30" w:rsidRDefault="003F2F52" w:rsidP="00895C9B">
            <w:pPr>
              <w:rPr>
                <w:rFonts w:ascii="Times New Roman" w:hAnsi="Times New Roman" w:cs="Times New Roman"/>
              </w:rPr>
            </w:pPr>
          </w:p>
        </w:tc>
        <w:tc>
          <w:tcPr>
            <w:tcW w:w="1204" w:type="dxa"/>
            <w:shd w:val="clear" w:color="auto" w:fill="auto"/>
          </w:tcPr>
          <w:p w:rsidR="003F2F52" w:rsidRPr="00483E30" w:rsidRDefault="003F2F52" w:rsidP="00895C9B">
            <w:pPr>
              <w:rPr>
                <w:rFonts w:ascii="Times New Roman" w:hAnsi="Times New Roman" w:cs="Times New Roman"/>
              </w:rPr>
            </w:pPr>
          </w:p>
        </w:tc>
        <w:tc>
          <w:tcPr>
            <w:tcW w:w="1172" w:type="dxa"/>
            <w:shd w:val="clear" w:color="auto" w:fill="auto"/>
          </w:tcPr>
          <w:p w:rsidR="003F2F52" w:rsidRPr="00483E30" w:rsidRDefault="003F2F52" w:rsidP="00895C9B">
            <w:pPr>
              <w:rPr>
                <w:rFonts w:ascii="Times New Roman" w:hAnsi="Times New Roman" w:cs="Times New Roman"/>
              </w:rPr>
            </w:pPr>
          </w:p>
        </w:tc>
        <w:tc>
          <w:tcPr>
            <w:tcW w:w="1223" w:type="dxa"/>
            <w:shd w:val="clear" w:color="auto" w:fill="auto"/>
          </w:tcPr>
          <w:p w:rsidR="003F2F52" w:rsidRPr="00483E30" w:rsidRDefault="003F2F52" w:rsidP="00895C9B">
            <w:pPr>
              <w:rPr>
                <w:rFonts w:ascii="Times New Roman" w:hAnsi="Times New Roman" w:cs="Times New Roman"/>
              </w:rPr>
            </w:pPr>
          </w:p>
        </w:tc>
      </w:tr>
    </w:tbl>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 xml:space="preserve">o podatku od towarów i usług ( Dz. U. 2004 r., Nr 54 , poz. 535 z </w:t>
      </w:r>
      <w:proofErr w:type="spellStart"/>
      <w:r w:rsidRPr="00041A1B">
        <w:rPr>
          <w:rFonts w:ascii="Times New Roman" w:hAnsi="Times New Roman" w:cs="Times New Roman"/>
          <w:sz w:val="24"/>
          <w:szCs w:val="24"/>
        </w:rPr>
        <w:t>późn</w:t>
      </w:r>
      <w:proofErr w:type="spellEnd"/>
      <w:r w:rsidRPr="00041A1B">
        <w:rPr>
          <w:rFonts w:ascii="Times New Roman" w:hAnsi="Times New Roman" w:cs="Times New Roman"/>
          <w:sz w:val="24"/>
          <w:szCs w:val="24"/>
        </w:rPr>
        <w:t xml:space="preserve">. </w:t>
      </w:r>
      <w:proofErr w:type="spellStart"/>
      <w:r w:rsidRPr="00041A1B">
        <w:rPr>
          <w:rFonts w:ascii="Times New Roman" w:hAnsi="Times New Roman" w:cs="Times New Roman"/>
          <w:sz w:val="24"/>
          <w:szCs w:val="24"/>
        </w:rPr>
        <w:t>zm</w:t>
      </w:r>
      <w:proofErr w:type="spellEnd"/>
      <w:r w:rsidRPr="00041A1B">
        <w:rPr>
          <w:rFonts w:ascii="Times New Roman" w:hAnsi="Times New Roman" w:cs="Times New Roman"/>
          <w:sz w:val="24"/>
          <w:szCs w:val="24"/>
        </w:rPr>
        <w:t>).</w:t>
      </w:r>
    </w:p>
    <w:p w:rsidR="00BE28DE" w:rsidRPr="00041A1B" w:rsidRDefault="00BE28DE" w:rsidP="00BB0294">
      <w:pPr>
        <w:numPr>
          <w:ilvl w:val="0"/>
          <w:numId w:val="29"/>
        </w:numPr>
        <w:tabs>
          <w:tab w:val="left" w:pos="278"/>
        </w:tabs>
        <w:spacing w:after="0" w:line="355" w:lineRule="auto"/>
        <w:ind w:left="278" w:hanging="278"/>
        <w:jc w:val="both"/>
        <w:rPr>
          <w:rFonts w:ascii="Times New Roman" w:hAnsi="Times New Roman" w:cs="Times New Roman"/>
          <w:b/>
          <w:bCs/>
          <w:sz w:val="24"/>
          <w:szCs w:val="24"/>
        </w:rPr>
      </w:pPr>
      <w:bookmarkStart w:id="6" w:name="page44"/>
      <w:bookmarkEnd w:id="6"/>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BB0294">
      <w:pPr>
        <w:widowControl w:val="0"/>
        <w:numPr>
          <w:ilvl w:val="0"/>
          <w:numId w:val="30"/>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ceny = </w:t>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w:t>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Rc</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Cmin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Cn</w:t>
      </w:r>
      <w:proofErr w:type="spellEnd"/>
      <w:r w:rsidRPr="0088597B">
        <w:rPr>
          <w:rFonts w:ascii="Times New Roman" w:hAnsi="Times New Roman" w:cs="Times New Roman"/>
          <w:sz w:val="24"/>
          <w:szCs w:val="24"/>
        </w:rPr>
        <w:t xml:space="preserve">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 xml:space="preserve">Wartość punktowa = </w:t>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proofErr w:type="spellStart"/>
      <w:r w:rsidRPr="0088597B">
        <w:rPr>
          <w:rFonts w:ascii="Times New Roman" w:hAnsi="Times New Roman" w:cs="Times New Roman"/>
          <w:sz w:val="24"/>
          <w:szCs w:val="24"/>
        </w:rPr>
        <w:t>Tn</w:t>
      </w:r>
      <w:proofErr w:type="spellEnd"/>
      <w:r w:rsidRPr="0088597B">
        <w:rPr>
          <w:rFonts w:ascii="Times New Roman" w:hAnsi="Times New Roman" w:cs="Times New Roman"/>
          <w:sz w:val="24"/>
          <w:szCs w:val="24"/>
        </w:rPr>
        <w:t xml:space="preserve"> / </w:t>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Rk</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lastRenderedPageBreak/>
        <w:t>Tn</w:t>
      </w:r>
      <w:proofErr w:type="spellEnd"/>
      <w:r w:rsidRPr="0088597B">
        <w:rPr>
          <w:rFonts w:ascii="Times New Roman" w:hAnsi="Times New Roman" w:cs="Times New Roman"/>
          <w:sz w:val="24"/>
          <w:szCs w:val="24"/>
        </w:rPr>
        <w:t xml:space="preserve">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r>
      <w:proofErr w:type="spellStart"/>
      <w:r w:rsidRPr="0088597B">
        <w:rPr>
          <w:rFonts w:ascii="Times New Roman" w:hAnsi="Times New Roman" w:cs="Times New Roman"/>
          <w:sz w:val="24"/>
          <w:szCs w:val="24"/>
        </w:rPr>
        <w:t>Tmax</w:t>
      </w:r>
      <w:proofErr w:type="spellEnd"/>
      <w:r w:rsidRPr="0088597B">
        <w:rPr>
          <w:rFonts w:ascii="Times New Roman" w:hAnsi="Times New Roman" w:cs="Times New Roman"/>
          <w:sz w:val="24"/>
          <w:szCs w:val="24"/>
        </w:rPr>
        <w:t xml:space="preserve">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BB0294">
      <w:pPr>
        <w:numPr>
          <w:ilvl w:val="0"/>
          <w:numId w:val="31"/>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Niezwłocznie po dokonaniu wyboru najkorzystniejszej oferty zamawiający zawiadomi Wykonawców, którzy złożyli oferty, o wynikach postępowania oraz zgodnie z art. 92 ust. 2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BB0294">
      <w:pPr>
        <w:numPr>
          <w:ilvl w:val="0"/>
          <w:numId w:val="31"/>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Pr="00496492" w:rsidRDefault="00BE28DE" w:rsidP="00BB0294">
      <w:pPr>
        <w:numPr>
          <w:ilvl w:val="0"/>
          <w:numId w:val="32"/>
        </w:numPr>
        <w:tabs>
          <w:tab w:val="left" w:pos="286"/>
        </w:tabs>
        <w:spacing w:after="0" w:line="355" w:lineRule="auto"/>
        <w:ind w:left="278" w:right="20" w:hanging="278"/>
        <w:jc w:val="both"/>
        <w:rPr>
          <w:rFonts w:ascii="Times New Roman" w:hAnsi="Times New Roman" w:cs="Times New Roman"/>
          <w:b/>
          <w:bCs/>
          <w:sz w:val="24"/>
          <w:szCs w:val="24"/>
        </w:rPr>
      </w:pPr>
      <w:bookmarkStart w:id="7" w:name="page47"/>
      <w:bookmarkEnd w:id="7"/>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BB0294">
      <w:pPr>
        <w:numPr>
          <w:ilvl w:val="0"/>
          <w:numId w:val="32"/>
        </w:numPr>
        <w:tabs>
          <w:tab w:val="left" w:pos="286"/>
        </w:tabs>
        <w:spacing w:after="0" w:line="355" w:lineRule="auto"/>
        <w:ind w:left="284" w:right="20" w:hanging="284"/>
        <w:jc w:val="both"/>
        <w:rPr>
          <w:rFonts w:ascii="Times New Roman" w:hAnsi="Times New Roman" w:cs="Times New Roman"/>
          <w:sz w:val="24"/>
          <w:szCs w:val="24"/>
        </w:rPr>
      </w:pPr>
      <w:r w:rsidRPr="00496492">
        <w:rPr>
          <w:rFonts w:ascii="Times New Roman" w:hAnsi="Times New Roman" w:cs="Times New Roman"/>
          <w:sz w:val="24"/>
          <w:szCs w:val="24"/>
        </w:rPr>
        <w:t xml:space="preserve">Przed zawarciem umowy Wykonawca dostarczy </w:t>
      </w:r>
      <w:r w:rsidR="00AD6DDA" w:rsidRPr="00496492">
        <w:rPr>
          <w:rFonts w:ascii="Times New Roman" w:hAnsi="Times New Roman" w:cs="Times New Roman"/>
          <w:sz w:val="24"/>
          <w:szCs w:val="24"/>
        </w:rPr>
        <w:t>polisę ubezpieczenia</w:t>
      </w:r>
      <w:r w:rsidR="00AD6DDA">
        <w:rPr>
          <w:rFonts w:ascii="Times New Roman" w:hAnsi="Times New Roman" w:cs="Times New Roman"/>
          <w:sz w:val="24"/>
          <w:szCs w:val="24"/>
        </w:rPr>
        <w:t xml:space="preserve">                                   od odpowiedzialności cywilnej w zakresie wykonywanej działalności dotyczącą wykonywania robót budowlany</w:t>
      </w:r>
      <w:r w:rsidR="001F3FCB">
        <w:rPr>
          <w:rFonts w:ascii="Times New Roman" w:hAnsi="Times New Roman" w:cs="Times New Roman"/>
          <w:sz w:val="24"/>
          <w:szCs w:val="24"/>
        </w:rPr>
        <w:t>ch na kwotę nie mniejszą niż 2 0</w:t>
      </w:r>
      <w:r w:rsidR="00AD6DDA">
        <w:rPr>
          <w:rFonts w:ascii="Times New Roman" w:hAnsi="Times New Roman" w:cs="Times New Roman"/>
          <w:sz w:val="24"/>
          <w:szCs w:val="24"/>
        </w:rPr>
        <w:t>00 000,00 zł.</w:t>
      </w:r>
      <w:r w:rsidRPr="00496492">
        <w:rPr>
          <w:rFonts w:ascii="Times New Roman" w:hAnsi="Times New Roman" w:cs="Times New Roman"/>
          <w:sz w:val="24"/>
          <w:szCs w:val="24"/>
        </w:rPr>
        <w:t xml:space="preserve"> </w:t>
      </w: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BB0294">
      <w:pPr>
        <w:numPr>
          <w:ilvl w:val="0"/>
          <w:numId w:val="33"/>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BB0294">
      <w:pPr>
        <w:numPr>
          <w:ilvl w:val="0"/>
          <w:numId w:val="33"/>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BB0294">
      <w:pPr>
        <w:numPr>
          <w:ilvl w:val="1"/>
          <w:numId w:val="3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BB0294">
      <w:pPr>
        <w:numPr>
          <w:ilvl w:val="1"/>
          <w:numId w:val="33"/>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BB0294">
      <w:pPr>
        <w:numPr>
          <w:ilvl w:val="1"/>
          <w:numId w:val="3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1"/>
          <w:numId w:val="34"/>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4"/>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BB0294">
      <w:pPr>
        <w:numPr>
          <w:ilvl w:val="0"/>
          <w:numId w:val="35"/>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BB0294">
      <w:pPr>
        <w:numPr>
          <w:ilvl w:val="0"/>
          <w:numId w:val="35"/>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BB0294">
      <w:pPr>
        <w:numPr>
          <w:ilvl w:val="1"/>
          <w:numId w:val="35"/>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BB0294">
      <w:pPr>
        <w:numPr>
          <w:ilvl w:val="1"/>
          <w:numId w:val="35"/>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BB0294">
      <w:pPr>
        <w:numPr>
          <w:ilvl w:val="1"/>
          <w:numId w:val="35"/>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bookmarkStart w:id="8" w:name="page48"/>
      <w:bookmarkEnd w:id="8"/>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BB0294">
      <w:pPr>
        <w:numPr>
          <w:ilvl w:val="1"/>
          <w:numId w:val="36"/>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BB0294">
      <w:pPr>
        <w:numPr>
          <w:ilvl w:val="0"/>
          <w:numId w:val="37"/>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BB0294">
      <w:pPr>
        <w:numPr>
          <w:ilvl w:val="1"/>
          <w:numId w:val="37"/>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wskazanie podmiotu, za który bank lub podmioty ,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BB0294">
      <w:pPr>
        <w:numPr>
          <w:ilvl w:val="1"/>
          <w:numId w:val="37"/>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BB0294">
      <w:pPr>
        <w:numPr>
          <w:ilvl w:val="1"/>
          <w:numId w:val="37"/>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kwoty, do wysokości, której bank – poręczyciel lub podmioty, o których mowa w art. 6b, ust. 5, pkt. 2 ustawy z dnia 9 listopada 2000r. o utworzeniu Polskiej Agencji Rozwoju Przedsiębiorczości (Dz. U. z 2007 r. Nr 42, poz. 275,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BB0294">
      <w:pPr>
        <w:numPr>
          <w:ilvl w:val="1"/>
          <w:numId w:val="37"/>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1F3FCB">
        <w:rPr>
          <w:rFonts w:ascii="Times New Roman" w:hAnsi="Times New Roman" w:cs="Times New Roman"/>
          <w:b/>
          <w:bCs/>
          <w:sz w:val="24"/>
          <w:szCs w:val="24"/>
        </w:rPr>
        <w:t>9</w:t>
      </w:r>
      <w:r w:rsidR="008303C6" w:rsidRPr="0041642A">
        <w:rPr>
          <w:rFonts w:ascii="Times New Roman" w:hAnsi="Times New Roman" w:cs="Times New Roman"/>
          <w:b/>
          <w:bCs/>
          <w:sz w:val="24"/>
          <w:szCs w:val="24"/>
        </w:rPr>
        <w:t>/LOG/201</w:t>
      </w:r>
      <w:r w:rsidR="000B78F6">
        <w:rPr>
          <w:rFonts w:ascii="Times New Roman" w:hAnsi="Times New Roman" w:cs="Times New Roman"/>
          <w:b/>
          <w:bCs/>
          <w:sz w:val="24"/>
          <w:szCs w:val="24"/>
        </w:rPr>
        <w:t>9</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BB0294">
      <w:pPr>
        <w:pStyle w:val="Akapitzlist"/>
        <w:numPr>
          <w:ilvl w:val="0"/>
          <w:numId w:val="37"/>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BB0294">
      <w:pPr>
        <w:pStyle w:val="WW-Domylnie"/>
        <w:numPr>
          <w:ilvl w:val="0"/>
          <w:numId w:val="44"/>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BB0294">
      <w:pPr>
        <w:pStyle w:val="WW-Domylnie"/>
        <w:numPr>
          <w:ilvl w:val="0"/>
          <w:numId w:val="44"/>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41642A"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WZÓR UMOWY</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BB0294">
      <w:pPr>
        <w:numPr>
          <w:ilvl w:val="0"/>
          <w:numId w:val="38"/>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w:t>
      </w:r>
      <w:proofErr w:type="spellStart"/>
      <w:r w:rsidRPr="005E0E92">
        <w:rPr>
          <w:rFonts w:ascii="Times New Roman" w:hAnsi="Times New Roman" w:cs="Times New Roman"/>
          <w:b/>
          <w:bCs/>
          <w:sz w:val="24"/>
          <w:szCs w:val="24"/>
        </w:rPr>
        <w:t>Pzp</w:t>
      </w:r>
      <w:proofErr w:type="spellEnd"/>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496492">
        <w:rPr>
          <w:rFonts w:ascii="Times New Roman" w:hAnsi="Times New Roman" w:cs="Times New Roman"/>
          <w:sz w:val="24"/>
          <w:szCs w:val="24"/>
        </w:rPr>
        <w:t>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AD6DDA" w:rsidP="005E0E92">
      <w:pPr>
        <w:tabs>
          <w:tab w:val="left" w:pos="420"/>
        </w:tabs>
        <w:spacing w:after="0" w:line="357" w:lineRule="auto"/>
        <w:ind w:left="426"/>
        <w:jc w:val="both"/>
        <w:rPr>
          <w:rFonts w:ascii="Times New Roman" w:hAnsi="Times New Roman" w:cs="Times New Roman"/>
          <w:sz w:val="24"/>
          <w:szCs w:val="24"/>
        </w:rPr>
      </w:pPr>
      <w:r>
        <w:rPr>
          <w:rFonts w:ascii="Times New Roman" w:hAnsi="Times New Roman" w:cs="Times New Roman"/>
          <w:sz w:val="24"/>
          <w:szCs w:val="24"/>
        </w:rPr>
        <w:t>3.2</w:t>
      </w:r>
      <w:r w:rsidR="00BE28DE" w:rsidRPr="00496492">
        <w:rPr>
          <w:rFonts w:ascii="Times New Roman" w:hAnsi="Times New Roman" w:cs="Times New Roman"/>
          <w:sz w:val="24"/>
          <w:szCs w:val="24"/>
        </w:rPr>
        <w:t>.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AD6DDA" w:rsidP="00AD6DDA">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3.3</w:t>
      </w:r>
      <w:r w:rsidR="00BE28DE" w:rsidRPr="005E0E92">
        <w:rPr>
          <w:rFonts w:ascii="Times New Roman" w:hAnsi="Times New Roman" w:cs="Times New Roman"/>
          <w:sz w:val="24"/>
          <w:szCs w:val="24"/>
        </w:rPr>
        <w:t xml:space="preserve">. roboty zamienne będą mogły wystąpić wówczas, gdy część robót opisanych </w:t>
      </w:r>
      <w:r w:rsidR="00BE28DE">
        <w:rPr>
          <w:rFonts w:ascii="Times New Roman" w:hAnsi="Times New Roman" w:cs="Times New Roman"/>
          <w:sz w:val="24"/>
          <w:szCs w:val="24"/>
        </w:rPr>
        <w:br/>
      </w:r>
      <w:r w:rsidR="00BE28DE" w:rsidRPr="005E0E92">
        <w:rPr>
          <w:rFonts w:ascii="Times New Roman" w:hAnsi="Times New Roman" w:cs="Times New Roman"/>
          <w:sz w:val="24"/>
          <w:szCs w:val="24"/>
        </w:rPr>
        <w:t>w dokumentacji  nie będzie wykonywana zaś strony uzgodnią w tym samym zakresie wartościowym wykonanie innych, koniecznych robót.</w:t>
      </w:r>
    </w:p>
    <w:p w:rsidR="00BE28DE" w:rsidRPr="005E0E92"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 3.4</w:t>
      </w:r>
      <w:r w:rsidR="00BE28DE" w:rsidRPr="005E0E92">
        <w:rPr>
          <w:rFonts w:ascii="Times New Roman" w:hAnsi="Times New Roman" w:cs="Times New Roman"/>
          <w:sz w:val="24"/>
          <w:szCs w:val="24"/>
        </w:rPr>
        <w:t>. zmiana sposobu realizacji zamówienia wynikająca ze zmian w obowiązujących przepisach prawa bądź wytycznych mających wpływ na realizację przedmiotu umowy,</w:t>
      </w:r>
    </w:p>
    <w:p w:rsidR="00BE28DE" w:rsidRDefault="00AD6DDA"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3.5</w:t>
      </w:r>
      <w:r w:rsidR="00BE28DE">
        <w:rPr>
          <w:rFonts w:ascii="Times New Roman" w:hAnsi="Times New Roman" w:cs="Times New Roman"/>
          <w:sz w:val="24"/>
          <w:szCs w:val="24"/>
        </w:rPr>
        <w:t xml:space="preserve">. </w:t>
      </w:r>
      <w:r w:rsidR="00BE28DE" w:rsidRPr="005E0E92">
        <w:rPr>
          <w:rFonts w:ascii="Times New Roman" w:hAnsi="Times New Roman" w:cs="Times New Roman"/>
          <w:sz w:val="24"/>
          <w:szCs w:val="24"/>
        </w:rPr>
        <w:t>konieczności wykonywania robót nieprzewidzianych i niewycenionych w ofercie</w:t>
      </w:r>
      <w:r w:rsidR="00BE28DE">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3.</w:t>
      </w:r>
      <w:r w:rsidR="00AD6DDA">
        <w:rPr>
          <w:rFonts w:ascii="Times New Roman" w:hAnsi="Times New Roman" w:cs="Times New Roman"/>
          <w:sz w:val="24"/>
          <w:szCs w:val="24"/>
        </w:rPr>
        <w:t>6</w:t>
      </w:r>
      <w:r>
        <w:rPr>
          <w:rFonts w:ascii="Times New Roman" w:hAnsi="Times New Roman" w:cs="Times New Roman"/>
          <w:sz w:val="24"/>
          <w:szCs w:val="24"/>
        </w:rPr>
        <w:t xml:space="preserve">.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3.7</w:t>
      </w:r>
      <w:r w:rsidR="00BE28DE">
        <w:rPr>
          <w:rFonts w:ascii="Times New Roman" w:hAnsi="Times New Roman" w:cs="Times New Roman"/>
          <w:sz w:val="24"/>
          <w:szCs w:val="24"/>
        </w:rPr>
        <w:t xml:space="preserve">. </w:t>
      </w:r>
      <w:r w:rsidR="00BE28DE" w:rsidRPr="00496492">
        <w:rPr>
          <w:rFonts w:ascii="Times New Roman" w:hAnsi="Times New Roman" w:cs="Times New Roman"/>
          <w:sz w:val="24"/>
          <w:szCs w:val="24"/>
        </w:rPr>
        <w:t>innych istotnych postanowień umowy - gdy ich zmiana jest konieczna w związku ze zmianą przepisów p</w:t>
      </w:r>
      <w:r>
        <w:rPr>
          <w:rFonts w:ascii="Times New Roman" w:hAnsi="Times New Roman" w:cs="Times New Roman"/>
          <w:sz w:val="24"/>
          <w:szCs w:val="24"/>
        </w:rPr>
        <w:t>rawa powszechnie obowiązującego;</w:t>
      </w:r>
    </w:p>
    <w:p w:rsidR="00AD6DDA" w:rsidRPr="00496492" w:rsidRDefault="00AD6DDA"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3.8. zmiana wyposażenia (urządzeń i sprzętu) w stosunku do treści oferty, w sytuacji gdyby oferowane wyposażenie przestało być dostępne na rynku albo w wyniku zmiany przepisów prawa, jego montaż i uruchomienie stało się niemożliwe lub/i niecelowe. W takim przypadku Wykonawca zawiadomi Zamawiającego przedstawiając propozycję wyposażenia o takich samych lub lepszych parametrach technicznych</w:t>
      </w:r>
      <w:r w:rsidR="00B37330">
        <w:rPr>
          <w:rFonts w:ascii="Times New Roman" w:hAnsi="Times New Roman" w:cs="Times New Roman"/>
          <w:sz w:val="24"/>
          <w:szCs w:val="24"/>
        </w:rPr>
        <w:t xml:space="preserve"> i funkcjonalnych oraz co do którego będą obowiązywały nie gorsze warunki gwarancji.</w:t>
      </w:r>
    </w:p>
    <w:p w:rsidR="00BE28DE" w:rsidRDefault="00BE28DE" w:rsidP="00BB0294">
      <w:pPr>
        <w:pStyle w:val="Akapitzlist"/>
        <w:numPr>
          <w:ilvl w:val="0"/>
          <w:numId w:val="38"/>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BB0294">
      <w:pPr>
        <w:pStyle w:val="Akapitzlist"/>
        <w:numPr>
          <w:ilvl w:val="0"/>
          <w:numId w:val="38"/>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BB0294">
      <w:pPr>
        <w:pStyle w:val="Akapitzlist"/>
        <w:numPr>
          <w:ilvl w:val="0"/>
          <w:numId w:val="46"/>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BB0294">
      <w:pPr>
        <w:pStyle w:val="Akapitzlist"/>
        <w:numPr>
          <w:ilvl w:val="0"/>
          <w:numId w:val="38"/>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lastRenderedPageBreak/>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BB0294">
      <w:pPr>
        <w:pStyle w:val="Akapitzlist"/>
        <w:numPr>
          <w:ilvl w:val="0"/>
          <w:numId w:val="45"/>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w:t>
      </w:r>
      <w:r w:rsidRPr="00D92F84">
        <w:rPr>
          <w:rFonts w:ascii="Times New Roman" w:hAnsi="Times New Roman" w:cs="Times New Roman"/>
          <w:color w:val="000000"/>
          <w:sz w:val="24"/>
          <w:szCs w:val="24"/>
        </w:rPr>
        <w:lastRenderedPageBreak/>
        <w:t xml:space="preserve">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BB0294">
      <w:pPr>
        <w:pStyle w:val="Akapitzlist"/>
        <w:numPr>
          <w:ilvl w:val="0"/>
          <w:numId w:val="38"/>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77D9A" w:rsidRDefault="00B77D9A"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 xml:space="preserve">w uzyskaniu danego zamówienia oraz poniósł lub może ponieść szkodę w wyniku naruszenia przez Zamawiającego przepisów niniejszej ustawy przysługują środki ochrony prawnej przewidziane w dziale VI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AA6A2D">
      <w:pPr>
        <w:spacing w:line="26" w:lineRule="exact"/>
        <w:rPr>
          <w:rFonts w:ascii="Times New Roman" w:hAnsi="Times New Roman" w:cs="Times New Roman"/>
        </w:rPr>
      </w:pPr>
    </w:p>
    <w:p w:rsidR="00BE28DE" w:rsidRDefault="00BE28DE" w:rsidP="00BB0294">
      <w:pPr>
        <w:numPr>
          <w:ilvl w:val="0"/>
          <w:numId w:val="39"/>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w:t>
      </w:r>
      <w:r w:rsidR="001F3FCB" w:rsidRPr="00D41A7D">
        <w:rPr>
          <w:rFonts w:ascii="Times New Roman" w:hAnsi="Times New Roman"/>
          <w:sz w:val="24"/>
          <w:szCs w:val="24"/>
        </w:rPr>
        <w:t>Dz. U. z 2018, poz. 1986</w:t>
      </w:r>
      <w:r>
        <w:rPr>
          <w:rFonts w:ascii="Times New Roman" w:hAnsi="Times New Roman" w:cs="Times New Roman"/>
          <w:sz w:val="24"/>
          <w:szCs w:val="24"/>
        </w:rPr>
        <w:t>).</w:t>
      </w:r>
    </w:p>
    <w:p w:rsidR="00BE28DE" w:rsidRDefault="00BE28DE" w:rsidP="00AA6A2D">
      <w:pPr>
        <w:spacing w:line="8" w:lineRule="exact"/>
        <w:rPr>
          <w:rFonts w:ascii="Times New Roman" w:hAnsi="Times New Roman" w:cs="Times New Roman"/>
          <w:b/>
          <w:bCs/>
          <w:sz w:val="24"/>
          <w:szCs w:val="24"/>
        </w:rPr>
      </w:pPr>
    </w:p>
    <w:p w:rsidR="00BE28DE" w:rsidRDefault="00BE28DE" w:rsidP="00BB0294">
      <w:pPr>
        <w:numPr>
          <w:ilvl w:val="0"/>
          <w:numId w:val="39"/>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BB0294">
      <w:pPr>
        <w:numPr>
          <w:ilvl w:val="0"/>
          <w:numId w:val="40"/>
        </w:numPr>
        <w:tabs>
          <w:tab w:val="left" w:pos="360"/>
        </w:tabs>
        <w:spacing w:after="0" w:line="355" w:lineRule="auto"/>
        <w:ind w:left="360" w:right="20" w:hanging="358"/>
        <w:jc w:val="both"/>
        <w:rPr>
          <w:rFonts w:ascii="Times New Roman" w:hAnsi="Times New Roman" w:cs="Times New Roman"/>
          <w:b/>
          <w:bCs/>
          <w:sz w:val="24"/>
          <w:szCs w:val="24"/>
        </w:rPr>
      </w:pPr>
      <w:bookmarkStart w:id="9" w:name="page50"/>
      <w:bookmarkEnd w:id="9"/>
      <w:r>
        <w:rPr>
          <w:rFonts w:ascii="Times New Roman" w:hAnsi="Times New Roman" w:cs="Times New Roman"/>
          <w:sz w:val="24"/>
          <w:szCs w:val="24"/>
        </w:rPr>
        <w:t xml:space="preserve">Środki ochrony prawnej wobec ogłoszenia o zamówieniu oraz specyfikacji istotnych warunków zamówienia przysługuj ą równie ż organizacjom wpisanym na listę, o której mowa w art. 154 pkt. 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7722D" w:rsidRPr="00616DAF"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XIX</w:t>
      </w:r>
    </w:p>
    <w:p w:rsidR="00B7722D" w:rsidRDefault="00B7722D" w:rsidP="00B7722D">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RODO</w:t>
      </w:r>
    </w:p>
    <w:p w:rsidR="00B7722D" w:rsidRPr="00E77FCA" w:rsidRDefault="00B7722D" w:rsidP="00B7722D">
      <w:pPr>
        <w:spacing w:after="150" w:line="360" w:lineRule="auto"/>
        <w:ind w:firstLine="567"/>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Zgodnie z art. 13 ust. 1 i 2 </w:t>
      </w:r>
      <w:r w:rsidRPr="00E77FCA">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77FCA">
        <w:rPr>
          <w:rFonts w:ascii="Times New Roman" w:eastAsia="Times New Roman" w:hAnsi="Times New Roman" w:cs="Times New Roman"/>
          <w:sz w:val="24"/>
          <w:szCs w:val="24"/>
          <w:lang w:eastAsia="pl-PL"/>
        </w:rPr>
        <w:t xml:space="preserve">dalej „RODO”, informuję, że: </w:t>
      </w:r>
    </w:p>
    <w:p w:rsidR="00B7722D" w:rsidRPr="001A3158" w:rsidRDefault="00B7722D" w:rsidP="00BB0294">
      <w:pPr>
        <w:pStyle w:val="Akapitzlist"/>
        <w:numPr>
          <w:ilvl w:val="0"/>
          <w:numId w:val="49"/>
        </w:numPr>
        <w:spacing w:after="150" w:line="360" w:lineRule="auto"/>
        <w:ind w:left="426" w:hanging="426"/>
        <w:contextualSpacing/>
        <w:jc w:val="both"/>
        <w:rPr>
          <w:rFonts w:ascii="Times New Roman" w:eastAsia="Times New Roman" w:hAnsi="Times New Roman" w:cs="Times New Roman"/>
          <w:i/>
          <w:sz w:val="24"/>
          <w:szCs w:val="24"/>
          <w:lang w:eastAsia="pl-PL"/>
        </w:rPr>
      </w:pPr>
      <w:r w:rsidRPr="001A3158">
        <w:rPr>
          <w:rFonts w:ascii="Times New Roman" w:eastAsia="Times New Roman" w:hAnsi="Times New Roman" w:cs="Times New Roman"/>
          <w:sz w:val="24"/>
          <w:szCs w:val="24"/>
          <w:lang w:eastAsia="pl-PL"/>
        </w:rPr>
        <w:lastRenderedPageBreak/>
        <w:t xml:space="preserve">administratorem Pani/Pana danych osobowych jest </w:t>
      </w:r>
      <w:r w:rsidRPr="001A3158">
        <w:rPr>
          <w:rFonts w:ascii="Times New Roman" w:eastAsia="Times New Roman" w:hAnsi="Times New Roman" w:cs="Times New Roman"/>
          <w:i/>
          <w:sz w:val="24"/>
          <w:szCs w:val="24"/>
          <w:lang w:eastAsia="pl-PL"/>
        </w:rPr>
        <w:t xml:space="preserve">6 Szpital Wojskowy z Przychodnią – Samodzielny Publiczny Zakład Opieki Zdrowotnej w Dęblinie, ul. Szpitalna 2, </w:t>
      </w:r>
      <w:r w:rsidRPr="001A3158">
        <w:rPr>
          <w:rFonts w:ascii="Times New Roman" w:eastAsia="Times New Roman" w:hAnsi="Times New Roman"/>
          <w:i/>
          <w:sz w:val="24"/>
        </w:rPr>
        <w:t xml:space="preserve">numer tel. </w:t>
      </w:r>
      <w:r w:rsidRPr="001A3158">
        <w:rPr>
          <w:rFonts w:ascii="Times New Roman" w:hAnsi="Times New Roman" w:cs="Times New Roman"/>
          <w:i/>
          <w:sz w:val="24"/>
          <w:szCs w:val="24"/>
        </w:rPr>
        <w:t>(81) 551 85 10; numer fax (81) 551 85 10</w:t>
      </w:r>
    </w:p>
    <w:p w:rsidR="00B7722D" w:rsidRPr="00C64BCF"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highlight w:val="yellow"/>
          <w:lang w:eastAsia="pl-PL"/>
        </w:rPr>
      </w:pPr>
      <w:r w:rsidRPr="001A3158">
        <w:rPr>
          <w:rFonts w:ascii="Times New Roman" w:eastAsia="Times New Roman" w:hAnsi="Times New Roman" w:cs="Times New Roman"/>
          <w:sz w:val="24"/>
          <w:szCs w:val="24"/>
          <w:lang w:eastAsia="pl-PL"/>
        </w:rPr>
        <w:t>inspektorem</w:t>
      </w:r>
      <w:r w:rsidRPr="00E77FCA">
        <w:rPr>
          <w:rFonts w:ascii="Times New Roman" w:eastAsia="Times New Roman" w:hAnsi="Times New Roman" w:cs="Times New Roman"/>
          <w:sz w:val="24"/>
          <w:szCs w:val="24"/>
          <w:lang w:eastAsia="pl-PL"/>
        </w:rPr>
        <w:t xml:space="preserve"> ochrony danych osobowych w </w:t>
      </w:r>
      <w:r>
        <w:rPr>
          <w:rFonts w:ascii="Times New Roman" w:eastAsia="Times New Roman" w:hAnsi="Times New Roman" w:cs="Times New Roman"/>
          <w:sz w:val="24"/>
          <w:szCs w:val="24"/>
          <w:lang w:eastAsia="pl-PL"/>
        </w:rPr>
        <w:t xml:space="preserve">6 Szpitalu Wojskowym z Przychodnią - </w:t>
      </w:r>
      <w:r>
        <w:rPr>
          <w:rFonts w:ascii="Times New Roman" w:eastAsia="Times New Roman" w:hAnsi="Times New Roman" w:cs="Times New Roman"/>
          <w:i/>
          <w:sz w:val="24"/>
          <w:szCs w:val="24"/>
          <w:lang w:eastAsia="pl-PL"/>
        </w:rPr>
        <w:t xml:space="preserve">Samodzielny Publiczny Zakład Opieki Zdrowotnej w Dęblinie, ul. Szpitalna 2 </w:t>
      </w:r>
      <w:r w:rsidRPr="00E77FCA">
        <w:rPr>
          <w:rFonts w:ascii="Times New Roman" w:eastAsia="Times New Roman" w:hAnsi="Times New Roman" w:cs="Times New Roman"/>
          <w:sz w:val="24"/>
          <w:szCs w:val="24"/>
          <w:lang w:eastAsia="pl-PL"/>
        </w:rPr>
        <w:t xml:space="preserve">jest </w:t>
      </w:r>
      <w:r w:rsidRPr="00BD1F65">
        <w:rPr>
          <w:rFonts w:ascii="Times New Roman" w:eastAsia="Times New Roman" w:hAnsi="Times New Roman" w:cs="Times New Roman"/>
          <w:sz w:val="24"/>
          <w:szCs w:val="24"/>
          <w:lang w:eastAsia="pl-PL"/>
        </w:rPr>
        <w:t xml:space="preserve">Pani </w:t>
      </w:r>
      <w:r w:rsidRPr="00236717">
        <w:rPr>
          <w:rFonts w:ascii="Times New Roman" w:eastAsia="Times New Roman" w:hAnsi="Times New Roman" w:cs="Times New Roman"/>
          <w:sz w:val="24"/>
          <w:szCs w:val="24"/>
          <w:lang w:eastAsia="pl-PL"/>
        </w:rPr>
        <w:t xml:space="preserve">Agnieszka Czerniak kontakt: a.czerniak@pcat.pl, telefon: </w:t>
      </w:r>
      <w:r w:rsidR="000B78F6" w:rsidRPr="00605DED">
        <w:rPr>
          <w:rFonts w:ascii="Times New Roman" w:eastAsia="Times New Roman" w:hAnsi="Times New Roman" w:cs="Times New Roman"/>
          <w:sz w:val="24"/>
          <w:szCs w:val="24"/>
          <w:lang w:eastAsia="pl-PL"/>
        </w:rPr>
        <w:t>517 191 978</w:t>
      </w:r>
      <w:r w:rsidRPr="000059B4">
        <w:rPr>
          <w:rFonts w:ascii="Times New Roman" w:eastAsia="Times New Roman" w:hAnsi="Times New Roman" w:cs="Times New Roman"/>
          <w:b/>
          <w:i/>
          <w:sz w:val="24"/>
          <w:szCs w:val="24"/>
          <w:vertAlign w:val="superscript"/>
          <w:lang w:eastAsia="pl-PL"/>
        </w:rPr>
        <w:t>*</w:t>
      </w:r>
      <w:r w:rsidRPr="000059B4">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Pani/Pana dane osobowe przetwarzane będą na podstawie art. 6 ust. 1 lit. c</w:t>
      </w:r>
      <w:r w:rsidRPr="00E77FCA">
        <w:rPr>
          <w:rFonts w:ascii="Times New Roman" w:eastAsia="Times New Roman" w:hAnsi="Times New Roman" w:cs="Times New Roman"/>
          <w:i/>
          <w:sz w:val="24"/>
          <w:szCs w:val="24"/>
          <w:lang w:eastAsia="pl-PL"/>
        </w:rPr>
        <w:t xml:space="preserve"> </w:t>
      </w:r>
      <w:r w:rsidRPr="00E77FCA">
        <w:rPr>
          <w:rFonts w:ascii="Times New Roman" w:eastAsia="Times New Roman" w:hAnsi="Times New Roman" w:cs="Times New Roman"/>
          <w:sz w:val="24"/>
          <w:szCs w:val="24"/>
          <w:lang w:eastAsia="pl-PL"/>
        </w:rPr>
        <w:t xml:space="preserve">RODO w celu </w:t>
      </w:r>
      <w:r w:rsidRPr="00E77FCA">
        <w:rPr>
          <w:rFonts w:ascii="Times New Roman" w:hAnsi="Times New Roman" w:cs="Times New Roman"/>
          <w:sz w:val="24"/>
          <w:szCs w:val="24"/>
        </w:rPr>
        <w:t xml:space="preserve">związanym z postępowaniem o udzielenie zamówienia publicznego </w:t>
      </w:r>
      <w:r>
        <w:rPr>
          <w:rFonts w:ascii="Times New Roman" w:hAnsi="Times New Roman" w:cs="Times New Roman"/>
          <w:sz w:val="24"/>
          <w:szCs w:val="24"/>
        </w:rPr>
        <w:t xml:space="preserve">na </w:t>
      </w:r>
      <w:r w:rsidR="001F3FCB">
        <w:rPr>
          <w:rFonts w:ascii="Times New Roman" w:hAnsi="Times New Roman" w:cs="Times New Roman"/>
          <w:bCs/>
          <w:sz w:val="23"/>
          <w:szCs w:val="23"/>
        </w:rPr>
        <w:t xml:space="preserve">termomodernizację budynku nr </w:t>
      </w:r>
      <w:r w:rsidR="00F36F6E">
        <w:rPr>
          <w:rFonts w:ascii="Times New Roman" w:hAnsi="Times New Roman" w:cs="Times New Roman"/>
          <w:bCs/>
          <w:sz w:val="23"/>
          <w:szCs w:val="23"/>
        </w:rPr>
        <w:t xml:space="preserve">90 i </w:t>
      </w:r>
      <w:r w:rsidR="001F3FCB">
        <w:rPr>
          <w:rFonts w:ascii="Times New Roman" w:hAnsi="Times New Roman" w:cs="Times New Roman"/>
          <w:bCs/>
          <w:sz w:val="23"/>
          <w:szCs w:val="23"/>
        </w:rPr>
        <w:t>246</w:t>
      </w:r>
      <w:r w:rsidRPr="00B37330">
        <w:rPr>
          <w:rFonts w:ascii="Times New Roman" w:hAnsi="Times New Roman" w:cs="Times New Roman"/>
          <w:sz w:val="24"/>
          <w:szCs w:val="24"/>
        </w:rPr>
        <w:t xml:space="preserve">, numer postępowania </w:t>
      </w:r>
      <w:r w:rsidR="001F3FCB">
        <w:rPr>
          <w:rFonts w:ascii="Times New Roman" w:hAnsi="Times New Roman" w:cs="Times New Roman"/>
          <w:sz w:val="24"/>
          <w:szCs w:val="24"/>
        </w:rPr>
        <w:t>9</w:t>
      </w:r>
      <w:r w:rsidRPr="00B37330">
        <w:rPr>
          <w:rFonts w:ascii="Times New Roman" w:hAnsi="Times New Roman" w:cs="Times New Roman"/>
          <w:sz w:val="24"/>
          <w:szCs w:val="24"/>
        </w:rPr>
        <w:t>/</w:t>
      </w:r>
      <w:r w:rsidR="000B78F6" w:rsidRPr="00B37330">
        <w:rPr>
          <w:rFonts w:ascii="Times New Roman" w:hAnsi="Times New Roman" w:cs="Times New Roman"/>
          <w:sz w:val="24"/>
          <w:szCs w:val="24"/>
        </w:rPr>
        <w:t>LOG</w:t>
      </w:r>
      <w:r w:rsidRPr="00B37330">
        <w:rPr>
          <w:rFonts w:ascii="Times New Roman" w:hAnsi="Times New Roman" w:cs="Times New Roman"/>
          <w:sz w:val="24"/>
          <w:szCs w:val="24"/>
        </w:rPr>
        <w:t>/2019</w:t>
      </w:r>
      <w:r w:rsidRPr="00E77FCA">
        <w:rPr>
          <w:rFonts w:ascii="Times New Roman" w:hAnsi="Times New Roman" w:cs="Times New Roman"/>
          <w:i/>
          <w:sz w:val="24"/>
          <w:szCs w:val="24"/>
        </w:rPr>
        <w:t xml:space="preserve"> </w:t>
      </w:r>
      <w:r w:rsidRPr="00E77FCA">
        <w:rPr>
          <w:rFonts w:ascii="Times New Roman" w:hAnsi="Times New Roman" w:cs="Times New Roman"/>
          <w:sz w:val="24"/>
          <w:szCs w:val="24"/>
        </w:rPr>
        <w:t xml:space="preserve">prowadzonym w trybie </w:t>
      </w:r>
      <w:r>
        <w:rPr>
          <w:rFonts w:ascii="Times New Roman" w:hAnsi="Times New Roman" w:cs="Times New Roman"/>
          <w:sz w:val="24"/>
          <w:szCs w:val="24"/>
        </w:rPr>
        <w:t>przetargu nieograniczonego</w:t>
      </w:r>
      <w:r w:rsidRPr="00E77FCA">
        <w:rPr>
          <w:rFonts w:ascii="Times New Roman" w:hAnsi="Times New Roman" w:cs="Times New Roman"/>
          <w:sz w:val="24"/>
          <w:szCs w:val="24"/>
        </w:rPr>
        <w:t>;</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77FCA">
        <w:rPr>
          <w:rFonts w:ascii="Times New Roman" w:eastAsia="Times New Roman" w:hAnsi="Times New Roman" w:cs="Times New Roman"/>
          <w:sz w:val="24"/>
          <w:szCs w:val="24"/>
          <w:lang w:eastAsia="pl-PL"/>
        </w:rPr>
        <w:t>Pzp</w:t>
      </w:r>
      <w:proofErr w:type="spellEnd"/>
      <w:r w:rsidRPr="00E77FCA">
        <w:rPr>
          <w:rFonts w:ascii="Times New Roman" w:eastAsia="Times New Roman" w:hAnsi="Times New Roman" w:cs="Times New Roman"/>
          <w:sz w:val="24"/>
          <w:szCs w:val="24"/>
          <w:lang w:eastAsia="pl-PL"/>
        </w:rPr>
        <w:t xml:space="preserve">;  </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hAnsi="Times New Roman" w:cs="Times New Roman"/>
          <w:sz w:val="24"/>
          <w:szCs w:val="24"/>
        </w:rPr>
      </w:pPr>
      <w:r w:rsidRPr="00E77FCA">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posiada Pani/Pan:</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color w:val="00B0F0"/>
          <w:sz w:val="24"/>
          <w:szCs w:val="24"/>
          <w:lang w:eastAsia="pl-PL"/>
        </w:rPr>
      </w:pPr>
      <w:r w:rsidRPr="00E77FCA">
        <w:rPr>
          <w:rFonts w:ascii="Times New Roman" w:eastAsia="Times New Roman" w:hAnsi="Times New Roman" w:cs="Times New Roman"/>
          <w:sz w:val="24"/>
          <w:szCs w:val="24"/>
          <w:lang w:eastAsia="pl-PL"/>
        </w:rPr>
        <w:t>na podstawie art. 15 RODO prawo dostępu do danych osobowych Pani/Pana dotyczących;</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16 RODO prawo do sprostowania Pani/Pana danych osobowych </w:t>
      </w:r>
      <w:r w:rsidRPr="00E77FCA">
        <w:rPr>
          <w:rFonts w:ascii="Times New Roman" w:eastAsia="Times New Roman" w:hAnsi="Times New Roman" w:cs="Times New Roman"/>
          <w:b/>
          <w:sz w:val="24"/>
          <w:szCs w:val="24"/>
          <w:vertAlign w:val="superscript"/>
          <w:lang w:eastAsia="pl-PL"/>
        </w:rPr>
        <w:t>**</w:t>
      </w:r>
      <w:r w:rsidRPr="00E77FCA">
        <w:rPr>
          <w:rFonts w:ascii="Times New Roman" w:eastAsia="Times New Roman" w:hAnsi="Times New Roman" w:cs="Times New Roman"/>
          <w:sz w:val="24"/>
          <w:szCs w:val="24"/>
          <w:lang w:eastAsia="pl-PL"/>
        </w:rPr>
        <w:t>;</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sz w:val="24"/>
          <w:szCs w:val="24"/>
          <w:lang w:eastAsia="pl-PL"/>
        </w:rPr>
      </w:pPr>
      <w:r w:rsidRPr="00E77FCA">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t>
      </w:r>
      <w:r>
        <w:rPr>
          <w:rFonts w:ascii="Times New Roman" w:eastAsia="Times New Roman" w:hAnsi="Times New Roman" w:cs="Times New Roman"/>
          <w:sz w:val="24"/>
          <w:szCs w:val="24"/>
          <w:lang w:eastAsia="pl-PL"/>
        </w:rPr>
        <w:br/>
      </w:r>
      <w:r w:rsidRPr="00E77FCA">
        <w:rPr>
          <w:rFonts w:ascii="Times New Roman" w:eastAsia="Times New Roman" w:hAnsi="Times New Roman" w:cs="Times New Roman"/>
          <w:sz w:val="24"/>
          <w:szCs w:val="24"/>
          <w:lang w:eastAsia="pl-PL"/>
        </w:rPr>
        <w:t xml:space="preserve">w art. 18 ust. 2 RODO ***;  </w:t>
      </w:r>
    </w:p>
    <w:p w:rsidR="00B7722D" w:rsidRPr="00E77FCA" w:rsidRDefault="00B7722D" w:rsidP="00BB0294">
      <w:pPr>
        <w:pStyle w:val="Akapitzlist"/>
        <w:numPr>
          <w:ilvl w:val="0"/>
          <w:numId w:val="51"/>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B7722D" w:rsidRPr="00E77FCA" w:rsidRDefault="00B7722D" w:rsidP="00BB0294">
      <w:pPr>
        <w:pStyle w:val="Akapitzlist"/>
        <w:numPr>
          <w:ilvl w:val="0"/>
          <w:numId w:val="50"/>
        </w:numPr>
        <w:spacing w:after="150" w:line="360" w:lineRule="auto"/>
        <w:ind w:left="426" w:hanging="426"/>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lastRenderedPageBreak/>
        <w:t>nie przysługuje Pani/Panu:</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i/>
          <w:color w:val="00B0F0"/>
          <w:sz w:val="24"/>
          <w:szCs w:val="24"/>
          <w:lang w:eastAsia="pl-PL"/>
        </w:rPr>
      </w:pPr>
      <w:r w:rsidRPr="00E77FCA">
        <w:rPr>
          <w:rFonts w:ascii="Times New Roman" w:eastAsia="Times New Roman" w:hAnsi="Times New Roman" w:cs="Times New Roman"/>
          <w:sz w:val="24"/>
          <w:szCs w:val="24"/>
          <w:lang w:eastAsia="pl-PL"/>
        </w:rPr>
        <w:t>w związku z art. 17 ust. 3 lit. b, d lub e RODO prawo do usunięcia danych osobowych;</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sz w:val="24"/>
          <w:szCs w:val="24"/>
          <w:lang w:eastAsia="pl-PL"/>
        </w:rPr>
        <w:t>prawo do przenoszenia danych osobowych, o którym mowa w art. 20 RODO;</w:t>
      </w:r>
    </w:p>
    <w:p w:rsidR="00B7722D" w:rsidRPr="00E77FCA" w:rsidRDefault="00B7722D" w:rsidP="00BB0294">
      <w:pPr>
        <w:pStyle w:val="Akapitzlist"/>
        <w:numPr>
          <w:ilvl w:val="0"/>
          <w:numId w:val="52"/>
        </w:numPr>
        <w:spacing w:after="150" w:line="360" w:lineRule="auto"/>
        <w:ind w:left="709" w:hanging="283"/>
        <w:contextualSpacing/>
        <w:jc w:val="both"/>
        <w:rPr>
          <w:rFonts w:ascii="Times New Roman" w:eastAsia="Times New Roman" w:hAnsi="Times New Roman" w:cs="Times New Roman"/>
          <w:b/>
          <w:i/>
          <w:sz w:val="24"/>
          <w:szCs w:val="24"/>
          <w:lang w:eastAsia="pl-PL"/>
        </w:rPr>
      </w:pPr>
      <w:r w:rsidRPr="00E77FCA">
        <w:rPr>
          <w:rFonts w:ascii="Times New Roman" w:eastAsia="Times New Roman" w:hAnsi="Times New Roman" w:cs="Times New Roman"/>
          <w:b/>
          <w:sz w:val="24"/>
          <w:szCs w:val="24"/>
          <w:lang w:eastAsia="pl-PL"/>
        </w:rPr>
        <w:t>na podstawie art. 21 RODO prawo sprzeciwu, wobec przetwarzania danych osobowych, gdyż podstawą prawną przetwarzania Pani/Pana danych osobowych jest art. 6 ust. 1 lit. c RODO</w:t>
      </w:r>
      <w:r w:rsidRPr="00E77FCA">
        <w:rPr>
          <w:rFonts w:ascii="Times New Roman" w:eastAsia="Times New Roman" w:hAnsi="Times New Roman" w:cs="Times New Roman"/>
          <w:sz w:val="24"/>
          <w:szCs w:val="24"/>
          <w:lang w:eastAsia="pl-PL"/>
        </w:rPr>
        <w:t>.</w:t>
      </w:r>
      <w:r w:rsidRPr="00E77FCA">
        <w:rPr>
          <w:rFonts w:ascii="Times New Roman" w:eastAsia="Times New Roman" w:hAnsi="Times New Roman" w:cs="Times New Roman"/>
          <w:b/>
          <w:sz w:val="24"/>
          <w:szCs w:val="24"/>
          <w:lang w:eastAsia="pl-PL"/>
        </w:rPr>
        <w:t xml:space="preserve"> </w:t>
      </w:r>
    </w:p>
    <w:p w:rsidR="00B7722D" w:rsidRDefault="00B7722D"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0B78F6"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r w:rsidR="00BE28DE">
        <w:rPr>
          <w:rFonts w:ascii="Times New Roman" w:hAnsi="Times New Roman" w:cs="Times New Roman"/>
          <w:b/>
          <w:bCs/>
          <w:i/>
          <w:iCs/>
          <w:caps/>
          <w:sz w:val="24"/>
          <w:szCs w:val="24"/>
        </w:rPr>
        <w:t>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FA6F04" w:rsidRDefault="00FA6F04" w:rsidP="00FA6F04">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1. z</w:t>
      </w:r>
      <w:r w:rsidR="00223D9E" w:rsidRPr="003F50FE">
        <w:rPr>
          <w:rFonts w:ascii="Times New Roman" w:hAnsi="Times New Roman" w:cs="Times New Roman"/>
          <w:b/>
          <w:bCs/>
          <w:sz w:val="24"/>
          <w:szCs w:val="24"/>
        </w:rPr>
        <w:t>ałącznik nr 1</w:t>
      </w:r>
      <w:r>
        <w:rPr>
          <w:rFonts w:ascii="Times New Roman" w:hAnsi="Times New Roman" w:cs="Times New Roman"/>
          <w:b/>
          <w:bCs/>
          <w:sz w:val="24"/>
          <w:szCs w:val="24"/>
        </w:rPr>
        <w:t xml:space="preserve"> Opis przedmiotu zamówienia: </w:t>
      </w:r>
    </w:p>
    <w:p w:rsidR="00FA6F04" w:rsidRDefault="00FA6F04" w:rsidP="00FA6F0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3F50FE">
        <w:rPr>
          <w:rFonts w:ascii="Times New Roman" w:hAnsi="Times New Roman" w:cs="Times New Roman"/>
          <w:b/>
          <w:sz w:val="24"/>
          <w:szCs w:val="24"/>
        </w:rPr>
        <w:t>Załącznik Nr 1</w:t>
      </w:r>
      <w:r>
        <w:rPr>
          <w:rFonts w:ascii="Times New Roman" w:hAnsi="Times New Roman" w:cs="Times New Roman"/>
          <w:b/>
          <w:sz w:val="24"/>
          <w:szCs w:val="24"/>
        </w:rPr>
        <w:t>.1</w:t>
      </w:r>
      <w:r w:rsidRPr="003F50FE">
        <w:rPr>
          <w:rFonts w:ascii="Times New Roman" w:hAnsi="Times New Roman" w:cs="Times New Roman"/>
          <w:sz w:val="24"/>
          <w:szCs w:val="24"/>
        </w:rPr>
        <w:t xml:space="preserve"> </w:t>
      </w:r>
      <w:r>
        <w:rPr>
          <w:rFonts w:ascii="Times New Roman" w:hAnsi="Times New Roman" w:cs="Times New Roman"/>
          <w:sz w:val="24"/>
          <w:szCs w:val="24"/>
        </w:rPr>
        <w:t xml:space="preserve">do SIWZ </w:t>
      </w:r>
      <w:r w:rsidRPr="003F50FE">
        <w:rPr>
          <w:rFonts w:ascii="Times New Roman" w:hAnsi="Times New Roman" w:cs="Times New Roman"/>
          <w:sz w:val="24"/>
          <w:szCs w:val="24"/>
        </w:rPr>
        <w:t>(</w:t>
      </w:r>
      <w:r w:rsidRPr="003F50FE">
        <w:rPr>
          <w:rFonts w:ascii="Times New Roman" w:hAnsi="Times New Roman" w:cs="Times New Roman"/>
          <w:b/>
          <w:sz w:val="24"/>
          <w:szCs w:val="24"/>
        </w:rPr>
        <w:t>1A</w:t>
      </w:r>
      <w:r w:rsidRPr="003F50FE">
        <w:rPr>
          <w:rFonts w:ascii="Times New Roman" w:hAnsi="Times New Roman" w:cs="Times New Roman"/>
          <w:sz w:val="24"/>
          <w:szCs w:val="24"/>
        </w:rPr>
        <w:t xml:space="preserve"> – </w:t>
      </w:r>
      <w:proofErr w:type="spellStart"/>
      <w:r w:rsidRPr="003F50FE">
        <w:rPr>
          <w:rFonts w:ascii="Times New Roman" w:hAnsi="Times New Roman" w:cs="Times New Roman"/>
          <w:sz w:val="24"/>
          <w:szCs w:val="24"/>
        </w:rPr>
        <w:t>STWiOR</w:t>
      </w:r>
      <w:proofErr w:type="spellEnd"/>
      <w:r w:rsidRPr="003F50FE">
        <w:rPr>
          <w:rFonts w:ascii="Times New Roman" w:hAnsi="Times New Roman" w:cs="Times New Roman"/>
          <w:sz w:val="24"/>
          <w:szCs w:val="24"/>
        </w:rPr>
        <w:t xml:space="preserve">; </w:t>
      </w:r>
      <w:r w:rsidRPr="003F50FE">
        <w:rPr>
          <w:rFonts w:ascii="Times New Roman" w:hAnsi="Times New Roman" w:cs="Times New Roman"/>
          <w:b/>
          <w:sz w:val="24"/>
          <w:szCs w:val="24"/>
        </w:rPr>
        <w:t>1B</w:t>
      </w:r>
      <w:r w:rsidRPr="003F50FE">
        <w:rPr>
          <w:rFonts w:ascii="Times New Roman" w:hAnsi="Times New Roman" w:cs="Times New Roman"/>
          <w:sz w:val="24"/>
          <w:szCs w:val="24"/>
        </w:rPr>
        <w:t xml:space="preserve"> – Przedmiar robót; </w:t>
      </w:r>
      <w:r w:rsidRPr="003F50FE">
        <w:rPr>
          <w:rFonts w:ascii="Times New Roman" w:hAnsi="Times New Roman" w:cs="Times New Roman"/>
          <w:b/>
          <w:sz w:val="24"/>
          <w:szCs w:val="24"/>
        </w:rPr>
        <w:t>1C</w:t>
      </w:r>
      <w:r w:rsidRPr="003F50FE">
        <w:rPr>
          <w:rFonts w:ascii="Times New Roman" w:hAnsi="Times New Roman" w:cs="Times New Roman"/>
          <w:sz w:val="24"/>
          <w:szCs w:val="24"/>
        </w:rPr>
        <w:t xml:space="preserve"> – Projekt</w:t>
      </w:r>
      <w:r>
        <w:rPr>
          <w:rFonts w:ascii="Times New Roman" w:hAnsi="Times New Roman" w:cs="Times New Roman"/>
          <w:sz w:val="24"/>
          <w:szCs w:val="24"/>
        </w:rPr>
        <w:t>);</w:t>
      </w:r>
    </w:p>
    <w:p w:rsidR="00FA6F04" w:rsidRPr="00FA6F04" w:rsidRDefault="00FA6F04" w:rsidP="00FA6F0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3F50FE">
        <w:rPr>
          <w:rFonts w:ascii="Times New Roman" w:hAnsi="Times New Roman" w:cs="Times New Roman"/>
          <w:b/>
          <w:sz w:val="24"/>
          <w:szCs w:val="24"/>
        </w:rPr>
        <w:t>Załącznik Nr 1</w:t>
      </w:r>
      <w:r>
        <w:rPr>
          <w:rFonts w:ascii="Times New Roman" w:hAnsi="Times New Roman" w:cs="Times New Roman"/>
          <w:b/>
          <w:sz w:val="24"/>
          <w:szCs w:val="24"/>
        </w:rPr>
        <w:t>.2</w:t>
      </w:r>
      <w:r w:rsidRPr="003F50FE">
        <w:rPr>
          <w:rFonts w:ascii="Times New Roman" w:hAnsi="Times New Roman" w:cs="Times New Roman"/>
          <w:sz w:val="24"/>
          <w:szCs w:val="24"/>
        </w:rPr>
        <w:t xml:space="preserve"> </w:t>
      </w:r>
      <w:r>
        <w:rPr>
          <w:rFonts w:ascii="Times New Roman" w:hAnsi="Times New Roman" w:cs="Times New Roman"/>
          <w:sz w:val="24"/>
          <w:szCs w:val="24"/>
        </w:rPr>
        <w:t xml:space="preserve">do SIWZ </w:t>
      </w:r>
      <w:r w:rsidRPr="003F50FE">
        <w:rPr>
          <w:rFonts w:ascii="Times New Roman" w:hAnsi="Times New Roman" w:cs="Times New Roman"/>
          <w:sz w:val="24"/>
          <w:szCs w:val="24"/>
        </w:rPr>
        <w:t>(</w:t>
      </w:r>
      <w:r w:rsidRPr="003F50FE">
        <w:rPr>
          <w:rFonts w:ascii="Times New Roman" w:hAnsi="Times New Roman" w:cs="Times New Roman"/>
          <w:b/>
          <w:sz w:val="24"/>
          <w:szCs w:val="24"/>
        </w:rPr>
        <w:t>1A</w:t>
      </w:r>
      <w:r w:rsidRPr="003F50FE">
        <w:rPr>
          <w:rFonts w:ascii="Times New Roman" w:hAnsi="Times New Roman" w:cs="Times New Roman"/>
          <w:sz w:val="24"/>
          <w:szCs w:val="24"/>
        </w:rPr>
        <w:t xml:space="preserve"> – </w:t>
      </w:r>
      <w:proofErr w:type="spellStart"/>
      <w:r w:rsidRPr="003F50FE">
        <w:rPr>
          <w:rFonts w:ascii="Times New Roman" w:hAnsi="Times New Roman" w:cs="Times New Roman"/>
          <w:sz w:val="24"/>
          <w:szCs w:val="24"/>
        </w:rPr>
        <w:t>STWiOR</w:t>
      </w:r>
      <w:proofErr w:type="spellEnd"/>
      <w:r w:rsidRPr="003F50FE">
        <w:rPr>
          <w:rFonts w:ascii="Times New Roman" w:hAnsi="Times New Roman" w:cs="Times New Roman"/>
          <w:sz w:val="24"/>
          <w:szCs w:val="24"/>
        </w:rPr>
        <w:t xml:space="preserve">; </w:t>
      </w:r>
      <w:r w:rsidRPr="003F50FE">
        <w:rPr>
          <w:rFonts w:ascii="Times New Roman" w:hAnsi="Times New Roman" w:cs="Times New Roman"/>
          <w:b/>
          <w:sz w:val="24"/>
          <w:szCs w:val="24"/>
        </w:rPr>
        <w:t>1B</w:t>
      </w:r>
      <w:r w:rsidRPr="003F50FE">
        <w:rPr>
          <w:rFonts w:ascii="Times New Roman" w:hAnsi="Times New Roman" w:cs="Times New Roman"/>
          <w:sz w:val="24"/>
          <w:szCs w:val="24"/>
        </w:rPr>
        <w:t xml:space="preserve"> – Przedmiar robót; </w:t>
      </w:r>
      <w:r w:rsidRPr="003F50FE">
        <w:rPr>
          <w:rFonts w:ascii="Times New Roman" w:hAnsi="Times New Roman" w:cs="Times New Roman"/>
          <w:b/>
          <w:sz w:val="24"/>
          <w:szCs w:val="24"/>
        </w:rPr>
        <w:t>1C</w:t>
      </w:r>
      <w:r w:rsidRPr="003F50FE">
        <w:rPr>
          <w:rFonts w:ascii="Times New Roman" w:hAnsi="Times New Roman" w:cs="Times New Roman"/>
          <w:sz w:val="24"/>
          <w:szCs w:val="24"/>
        </w:rPr>
        <w:t xml:space="preserve"> – Projekt</w:t>
      </w:r>
      <w:r>
        <w:rPr>
          <w:rFonts w:ascii="Times New Roman" w:hAnsi="Times New Roman" w:cs="Times New Roman"/>
          <w:sz w:val="24"/>
          <w:szCs w:val="24"/>
        </w:rPr>
        <w:t>).</w:t>
      </w:r>
    </w:p>
    <w:p w:rsidR="00BE28DE" w:rsidRPr="008770E6"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wzór formularza oferty;</w:t>
      </w:r>
    </w:p>
    <w:p w:rsidR="008770E6" w:rsidRPr="00172B7B" w:rsidRDefault="00F71375"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załącznik nr 2A</w:t>
      </w:r>
      <w:r w:rsidR="008770E6">
        <w:rPr>
          <w:rFonts w:ascii="Times New Roman" w:hAnsi="Times New Roman" w:cs="Times New Roman"/>
          <w:b/>
          <w:bCs/>
          <w:sz w:val="24"/>
          <w:szCs w:val="24"/>
        </w:rPr>
        <w:t xml:space="preserve"> </w:t>
      </w:r>
      <w:r w:rsidR="008770E6" w:rsidRPr="008770E6">
        <w:rPr>
          <w:rFonts w:ascii="Times New Roman" w:hAnsi="Times New Roman" w:cs="Times New Roman"/>
          <w:bCs/>
          <w:sz w:val="24"/>
          <w:szCs w:val="24"/>
        </w:rPr>
        <w:t>– harmonogram rzeczowo-finansowy;</w:t>
      </w:r>
    </w:p>
    <w:p w:rsidR="00BE28DE" w:rsidRPr="00562EA7"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sidR="008770E6" w:rsidRPr="003F50FE">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 xml:space="preserve">oświadczenie o braku podstaw do wykluczenia na podstawie art. 24 ust 1 pkt 12-23 oraz art. 24 ust. 5 pkt 1. ustawy </w:t>
      </w:r>
      <w:proofErr w:type="spellStart"/>
      <w:r w:rsidRPr="00B27535">
        <w:rPr>
          <w:rFonts w:ascii="Times New Roman" w:hAnsi="Times New Roman" w:cs="Times New Roman"/>
          <w:sz w:val="24"/>
          <w:szCs w:val="24"/>
          <w:lang w:eastAsia="pl-PL"/>
        </w:rPr>
        <w:t>P</w:t>
      </w:r>
      <w:r>
        <w:rPr>
          <w:rFonts w:ascii="Times New Roman" w:hAnsi="Times New Roman" w:cs="Times New Roman"/>
          <w:sz w:val="24"/>
          <w:szCs w:val="24"/>
          <w:lang w:eastAsia="pl-PL"/>
        </w:rPr>
        <w:t>zp</w:t>
      </w:r>
      <w:proofErr w:type="spellEnd"/>
      <w:r>
        <w:rPr>
          <w:rFonts w:ascii="Times New Roman" w:hAnsi="Times New Roman" w:cs="Times New Roman"/>
          <w:sz w:val="24"/>
          <w:szCs w:val="24"/>
        </w:rPr>
        <w:t>;</w:t>
      </w:r>
    </w:p>
    <w:p w:rsidR="00BE28DE" w:rsidRPr="00562EA7"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1855E3">
      <w:pPr>
        <w:numPr>
          <w:ilvl w:val="0"/>
          <w:numId w:val="60"/>
        </w:numPr>
        <w:tabs>
          <w:tab w:val="left" w:pos="420"/>
        </w:tabs>
        <w:spacing w:after="0" w:line="360" w:lineRule="auto"/>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sidRPr="00190EB8">
        <w:rPr>
          <w:rFonts w:ascii="Times New Roman" w:hAnsi="Times New Roman" w:cs="Times New Roman"/>
          <w:sz w:val="24"/>
          <w:szCs w:val="24"/>
        </w:rPr>
        <w:t>wzór umowy</w:t>
      </w:r>
      <w:r w:rsidR="00991BC4">
        <w:rPr>
          <w:rFonts w:ascii="Times New Roman" w:hAnsi="Times New Roman" w:cs="Times New Roman"/>
          <w:sz w:val="24"/>
          <w:szCs w:val="24"/>
        </w:rPr>
        <w:t>;</w:t>
      </w:r>
    </w:p>
    <w:p w:rsidR="00991BC4" w:rsidRPr="00BA1FCC" w:rsidRDefault="00991BC4" w:rsidP="001855E3">
      <w:pPr>
        <w:numPr>
          <w:ilvl w:val="0"/>
          <w:numId w:val="60"/>
        </w:numPr>
        <w:tabs>
          <w:tab w:val="left" w:pos="420"/>
        </w:tabs>
        <w:spacing w:after="0" w:line="360" w:lineRule="auto"/>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008770E6" w:rsidRPr="003F50FE">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77D9A" w:rsidRDefault="00B77D9A" w:rsidP="00F6106E">
      <w:pPr>
        <w:tabs>
          <w:tab w:val="left" w:pos="360"/>
        </w:tabs>
        <w:spacing w:after="0" w:line="355" w:lineRule="auto"/>
        <w:ind w:left="2" w:right="20"/>
        <w:jc w:val="both"/>
        <w:rPr>
          <w:rFonts w:ascii="Times New Roman" w:hAnsi="Times New Roman" w:cs="Times New Roman"/>
          <w:b/>
          <w:bCs/>
          <w:sz w:val="24"/>
          <w:szCs w:val="24"/>
        </w:rPr>
      </w:pPr>
    </w:p>
    <w:p w:rsidR="00BE28D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8770E6" w:rsidRPr="00EE36CE" w:rsidRDefault="008770E6" w:rsidP="00EE36CE">
      <w:pPr>
        <w:spacing w:after="0" w:line="360" w:lineRule="auto"/>
        <w:ind w:firstLine="5103"/>
        <w:jc w:val="center"/>
        <w:rPr>
          <w:rFonts w:ascii="Times New Roman" w:hAnsi="Times New Roman" w:cs="Times New Roman"/>
          <w:b/>
          <w:bCs/>
          <w:sz w:val="24"/>
          <w:szCs w:val="24"/>
        </w:rPr>
      </w:pP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BA6" w:rsidRDefault="001C3BA6" w:rsidP="00BB2E15">
      <w:pPr>
        <w:spacing w:after="0" w:line="240" w:lineRule="auto"/>
      </w:pPr>
      <w:r>
        <w:separator/>
      </w:r>
    </w:p>
  </w:endnote>
  <w:endnote w:type="continuationSeparator" w:id="0">
    <w:p w:rsidR="001C3BA6" w:rsidRDefault="001C3BA6"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41A" w:rsidRPr="00BB2E15" w:rsidRDefault="0023641A"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Pr>
        <w:rStyle w:val="Numerstrony"/>
        <w:rFonts w:ascii="Times New Roman" w:hAnsi="Times New Roman" w:cs="Times New Roman"/>
        <w:b/>
        <w:bCs/>
        <w:i/>
        <w:iCs/>
        <w:sz w:val="20"/>
        <w:szCs w:val="20"/>
      </w:rPr>
      <w:t>9</w:t>
    </w:r>
    <w:r w:rsidRPr="003B5175">
      <w:rPr>
        <w:rStyle w:val="Numerstrony"/>
        <w:rFonts w:ascii="Times New Roman" w:hAnsi="Times New Roman" w:cs="Times New Roman"/>
        <w:b/>
        <w:bCs/>
        <w:i/>
        <w:iCs/>
        <w:sz w:val="20"/>
        <w:szCs w:val="20"/>
      </w:rPr>
      <w:t>/LOG/201</w:t>
    </w:r>
    <w:r>
      <w:rPr>
        <w:rStyle w:val="Numerstrony"/>
        <w:rFonts w:ascii="Times New Roman" w:hAnsi="Times New Roman" w:cs="Times New Roman"/>
        <w:b/>
        <w:bCs/>
        <w:i/>
        <w:iCs/>
        <w:sz w:val="20"/>
        <w:szCs w:val="20"/>
      </w:rPr>
      <w:t>9</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5E1291">
      <w:rPr>
        <w:rStyle w:val="Numerstrony"/>
        <w:rFonts w:ascii="Times New Roman" w:hAnsi="Times New Roman" w:cs="Times New Roman"/>
        <w:b/>
        <w:bCs/>
        <w:i/>
        <w:iCs/>
        <w:noProof/>
        <w:sz w:val="20"/>
        <w:szCs w:val="20"/>
      </w:rPr>
      <w:t>25</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5E1291">
      <w:rPr>
        <w:rStyle w:val="Numerstrony"/>
        <w:rFonts w:ascii="Times New Roman" w:hAnsi="Times New Roman" w:cs="Times New Roman"/>
        <w:b/>
        <w:bCs/>
        <w:i/>
        <w:iCs/>
        <w:noProof/>
        <w:sz w:val="20"/>
        <w:szCs w:val="20"/>
      </w:rPr>
      <w:t>33</w:t>
    </w:r>
    <w:r w:rsidRPr="00BB2E15">
      <w:rPr>
        <w:rStyle w:val="Numerstrony"/>
        <w:rFonts w:ascii="Times New Roman" w:hAnsi="Times New Roman" w:cs="Times New Roman"/>
        <w:b/>
        <w:bCs/>
        <w:i/>
        <w:iCs/>
        <w:sz w:val="20"/>
        <w:szCs w:val="20"/>
      </w:rPr>
      <w:fldChar w:fldCharType="end"/>
    </w:r>
  </w:p>
  <w:p w:rsidR="0023641A" w:rsidRDefault="002364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BA6" w:rsidRDefault="001C3BA6" w:rsidP="00BB2E15">
      <w:pPr>
        <w:spacing w:after="0" w:line="240" w:lineRule="auto"/>
      </w:pPr>
      <w:r>
        <w:separator/>
      </w:r>
    </w:p>
  </w:footnote>
  <w:footnote w:type="continuationSeparator" w:id="0">
    <w:p w:rsidR="001C3BA6" w:rsidRDefault="001C3BA6" w:rsidP="00BB2E15">
      <w:pPr>
        <w:spacing w:after="0" w:line="240" w:lineRule="auto"/>
      </w:pPr>
      <w:r>
        <w:continuationSeparator/>
      </w:r>
    </w:p>
  </w:footnote>
  <w:footnote w:id="1">
    <w:p w:rsidR="0023641A" w:rsidRDefault="0023641A"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7213C68"/>
    <w:multiLevelType w:val="multilevel"/>
    <w:tmpl w:val="FE1C404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9" w15:restartNumberingAfterBreak="0">
    <w:nsid w:val="11261D27"/>
    <w:multiLevelType w:val="hybridMultilevel"/>
    <w:tmpl w:val="49D60B38"/>
    <w:lvl w:ilvl="0" w:tplc="CA4A12E4">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40"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544A65"/>
    <w:multiLevelType w:val="multilevel"/>
    <w:tmpl w:val="AC06001E"/>
    <w:lvl w:ilvl="0">
      <w:start w:val="1"/>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9" w15:restartNumberingAfterBreak="0">
    <w:nsid w:val="3A1A2727"/>
    <w:multiLevelType w:val="hybridMultilevel"/>
    <w:tmpl w:val="6E4E406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1"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D2E19BA"/>
    <w:multiLevelType w:val="hybridMultilevel"/>
    <w:tmpl w:val="4E848D94"/>
    <w:lvl w:ilvl="0" w:tplc="C034074E">
      <w:start w:val="2"/>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E1C16C0"/>
    <w:multiLevelType w:val="hybridMultilevel"/>
    <w:tmpl w:val="145695AC"/>
    <w:lvl w:ilvl="0" w:tplc="CA4A12E4">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6" w15:restartNumberingAfterBreak="0">
    <w:nsid w:val="5F9A6A70"/>
    <w:multiLevelType w:val="hybridMultilevel"/>
    <w:tmpl w:val="57D4F9C8"/>
    <w:lvl w:ilvl="0" w:tplc="CA4A12E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8"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9"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abstractNum w:abstractNumId="60" w15:restartNumberingAfterBreak="0">
    <w:nsid w:val="76252AB1"/>
    <w:multiLevelType w:val="hybridMultilevel"/>
    <w:tmpl w:val="FC90CAE8"/>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D59104E"/>
    <w:multiLevelType w:val="multilevel"/>
    <w:tmpl w:val="5990679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45"/>
  </w:num>
  <w:num w:numId="3">
    <w:abstractNumId w:val="41"/>
  </w:num>
  <w:num w:numId="4">
    <w:abstractNumId w:val="50"/>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7"/>
  </w:num>
  <w:num w:numId="17">
    <w:abstractNumId w:val="37"/>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43"/>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54"/>
  </w:num>
  <w:num w:numId="39">
    <w:abstractNumId w:val="34"/>
  </w:num>
  <w:num w:numId="40">
    <w:abstractNumId w:val="35"/>
  </w:num>
  <w:num w:numId="41">
    <w:abstractNumId w:val="36"/>
  </w:num>
  <w:num w:numId="42">
    <w:abstractNumId w:val="48"/>
  </w:num>
  <w:num w:numId="43">
    <w:abstractNumId w:val="3"/>
  </w:num>
  <w:num w:numId="44">
    <w:abstractNumId w:val="4"/>
  </w:num>
  <w:num w:numId="45">
    <w:abstractNumId w:val="58"/>
  </w:num>
  <w:num w:numId="46">
    <w:abstractNumId w:val="40"/>
  </w:num>
  <w:num w:numId="47">
    <w:abstractNumId w:val="51"/>
  </w:num>
  <w:num w:numId="48">
    <w:abstractNumId w:val="59"/>
  </w:num>
  <w:num w:numId="49">
    <w:abstractNumId w:val="52"/>
  </w:num>
  <w:num w:numId="50">
    <w:abstractNumId w:val="44"/>
  </w:num>
  <w:num w:numId="51">
    <w:abstractNumId w:val="42"/>
  </w:num>
  <w:num w:numId="52">
    <w:abstractNumId w:val="46"/>
  </w:num>
  <w:num w:numId="53">
    <w:abstractNumId w:val="47"/>
  </w:num>
  <w:num w:numId="54">
    <w:abstractNumId w:val="55"/>
  </w:num>
  <w:num w:numId="55">
    <w:abstractNumId w:val="39"/>
  </w:num>
  <w:num w:numId="56">
    <w:abstractNumId w:val="49"/>
  </w:num>
  <w:num w:numId="57">
    <w:abstractNumId w:val="60"/>
  </w:num>
  <w:num w:numId="58">
    <w:abstractNumId w:val="56"/>
  </w:num>
  <w:num w:numId="59">
    <w:abstractNumId w:val="61"/>
  </w:num>
  <w:num w:numId="60">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4D7"/>
    <w:rsid w:val="000102B7"/>
    <w:rsid w:val="00020506"/>
    <w:rsid w:val="000235E5"/>
    <w:rsid w:val="00026C25"/>
    <w:rsid w:val="00032C0D"/>
    <w:rsid w:val="00032E03"/>
    <w:rsid w:val="00041A1B"/>
    <w:rsid w:val="00045FF2"/>
    <w:rsid w:val="000501FF"/>
    <w:rsid w:val="00051881"/>
    <w:rsid w:val="00080409"/>
    <w:rsid w:val="000939A5"/>
    <w:rsid w:val="00095E04"/>
    <w:rsid w:val="000A2A12"/>
    <w:rsid w:val="000A471A"/>
    <w:rsid w:val="000B1196"/>
    <w:rsid w:val="000B5C01"/>
    <w:rsid w:val="000B78F6"/>
    <w:rsid w:val="000C0864"/>
    <w:rsid w:val="000C2576"/>
    <w:rsid w:val="000C7C4F"/>
    <w:rsid w:val="000D0EE8"/>
    <w:rsid w:val="000D4301"/>
    <w:rsid w:val="000D52E8"/>
    <w:rsid w:val="000E01EB"/>
    <w:rsid w:val="000E1F0F"/>
    <w:rsid w:val="000E24AA"/>
    <w:rsid w:val="000E48BC"/>
    <w:rsid w:val="000E62B5"/>
    <w:rsid w:val="000F549B"/>
    <w:rsid w:val="0010301D"/>
    <w:rsid w:val="00103B60"/>
    <w:rsid w:val="001163B5"/>
    <w:rsid w:val="001167A4"/>
    <w:rsid w:val="0012539D"/>
    <w:rsid w:val="001311F0"/>
    <w:rsid w:val="001323CA"/>
    <w:rsid w:val="00144581"/>
    <w:rsid w:val="00145176"/>
    <w:rsid w:val="00161848"/>
    <w:rsid w:val="00161A23"/>
    <w:rsid w:val="00162C6E"/>
    <w:rsid w:val="00172B7B"/>
    <w:rsid w:val="00185432"/>
    <w:rsid w:val="001855E3"/>
    <w:rsid w:val="001863A9"/>
    <w:rsid w:val="00190EB8"/>
    <w:rsid w:val="001A2559"/>
    <w:rsid w:val="001A468F"/>
    <w:rsid w:val="001C2AA4"/>
    <w:rsid w:val="001C3BA6"/>
    <w:rsid w:val="001C3FC9"/>
    <w:rsid w:val="001D77C1"/>
    <w:rsid w:val="001E5FCE"/>
    <w:rsid w:val="001F2C22"/>
    <w:rsid w:val="001F3FCB"/>
    <w:rsid w:val="001F47D8"/>
    <w:rsid w:val="0021159C"/>
    <w:rsid w:val="00223432"/>
    <w:rsid w:val="00223D9E"/>
    <w:rsid w:val="002345D8"/>
    <w:rsid w:val="0023641A"/>
    <w:rsid w:val="0025477F"/>
    <w:rsid w:val="002616BE"/>
    <w:rsid w:val="00271C87"/>
    <w:rsid w:val="0027736F"/>
    <w:rsid w:val="00285EFC"/>
    <w:rsid w:val="00286172"/>
    <w:rsid w:val="002871DE"/>
    <w:rsid w:val="002879A6"/>
    <w:rsid w:val="00291FFD"/>
    <w:rsid w:val="002A1119"/>
    <w:rsid w:val="002A5004"/>
    <w:rsid w:val="002B3B9B"/>
    <w:rsid w:val="002C6D29"/>
    <w:rsid w:val="002E23A0"/>
    <w:rsid w:val="002E2A58"/>
    <w:rsid w:val="002E2B7C"/>
    <w:rsid w:val="00304663"/>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B3152"/>
    <w:rsid w:val="003B46DA"/>
    <w:rsid w:val="003B5175"/>
    <w:rsid w:val="003C2F5A"/>
    <w:rsid w:val="003C3273"/>
    <w:rsid w:val="003C5419"/>
    <w:rsid w:val="003C7B9E"/>
    <w:rsid w:val="003E33C3"/>
    <w:rsid w:val="003F0C51"/>
    <w:rsid w:val="003F2F52"/>
    <w:rsid w:val="003F50FE"/>
    <w:rsid w:val="00407490"/>
    <w:rsid w:val="0041461F"/>
    <w:rsid w:val="0041642A"/>
    <w:rsid w:val="00417696"/>
    <w:rsid w:val="00417A0C"/>
    <w:rsid w:val="00420560"/>
    <w:rsid w:val="004315E9"/>
    <w:rsid w:val="004333B7"/>
    <w:rsid w:val="00444A2B"/>
    <w:rsid w:val="00444C56"/>
    <w:rsid w:val="0045592C"/>
    <w:rsid w:val="00460EC8"/>
    <w:rsid w:val="004730D1"/>
    <w:rsid w:val="00483E30"/>
    <w:rsid w:val="00486C6C"/>
    <w:rsid w:val="004920CF"/>
    <w:rsid w:val="00496492"/>
    <w:rsid w:val="00497DFD"/>
    <w:rsid w:val="004A1843"/>
    <w:rsid w:val="004A3939"/>
    <w:rsid w:val="004A720A"/>
    <w:rsid w:val="004B1159"/>
    <w:rsid w:val="004C04D7"/>
    <w:rsid w:val="004D1661"/>
    <w:rsid w:val="004D1DF7"/>
    <w:rsid w:val="004D2943"/>
    <w:rsid w:val="004D682D"/>
    <w:rsid w:val="004E0BA1"/>
    <w:rsid w:val="004E1D95"/>
    <w:rsid w:val="004E7A83"/>
    <w:rsid w:val="004F2E8F"/>
    <w:rsid w:val="004F43A5"/>
    <w:rsid w:val="004F5390"/>
    <w:rsid w:val="004F73BE"/>
    <w:rsid w:val="0050413A"/>
    <w:rsid w:val="0051343C"/>
    <w:rsid w:val="00513610"/>
    <w:rsid w:val="0052031B"/>
    <w:rsid w:val="00523930"/>
    <w:rsid w:val="005251F7"/>
    <w:rsid w:val="00526AF6"/>
    <w:rsid w:val="00537EF0"/>
    <w:rsid w:val="00540329"/>
    <w:rsid w:val="00543A85"/>
    <w:rsid w:val="0054796E"/>
    <w:rsid w:val="00551B94"/>
    <w:rsid w:val="00554455"/>
    <w:rsid w:val="00554C15"/>
    <w:rsid w:val="0055681F"/>
    <w:rsid w:val="00562EA7"/>
    <w:rsid w:val="0056362C"/>
    <w:rsid w:val="00564689"/>
    <w:rsid w:val="005674BF"/>
    <w:rsid w:val="00570DEE"/>
    <w:rsid w:val="005720CE"/>
    <w:rsid w:val="00573C2E"/>
    <w:rsid w:val="005839CD"/>
    <w:rsid w:val="00585A62"/>
    <w:rsid w:val="0059229C"/>
    <w:rsid w:val="00595FDA"/>
    <w:rsid w:val="005A200D"/>
    <w:rsid w:val="005A53A9"/>
    <w:rsid w:val="005A5950"/>
    <w:rsid w:val="005A7443"/>
    <w:rsid w:val="005B1BAA"/>
    <w:rsid w:val="005C06E4"/>
    <w:rsid w:val="005C0904"/>
    <w:rsid w:val="005C1580"/>
    <w:rsid w:val="005D069F"/>
    <w:rsid w:val="005D0707"/>
    <w:rsid w:val="005D4758"/>
    <w:rsid w:val="005D66A8"/>
    <w:rsid w:val="005D7B3E"/>
    <w:rsid w:val="005E040D"/>
    <w:rsid w:val="005E0E92"/>
    <w:rsid w:val="005E1291"/>
    <w:rsid w:val="005E598F"/>
    <w:rsid w:val="005E71AD"/>
    <w:rsid w:val="00602164"/>
    <w:rsid w:val="00616962"/>
    <w:rsid w:val="00616DAF"/>
    <w:rsid w:val="00623BA4"/>
    <w:rsid w:val="00624611"/>
    <w:rsid w:val="006248EE"/>
    <w:rsid w:val="00625A59"/>
    <w:rsid w:val="00644706"/>
    <w:rsid w:val="0065673E"/>
    <w:rsid w:val="006609F8"/>
    <w:rsid w:val="00666EBA"/>
    <w:rsid w:val="00682CEC"/>
    <w:rsid w:val="006830D6"/>
    <w:rsid w:val="00692FCD"/>
    <w:rsid w:val="006963DB"/>
    <w:rsid w:val="00697FCB"/>
    <w:rsid w:val="006A0AF1"/>
    <w:rsid w:val="006A0F77"/>
    <w:rsid w:val="006B0305"/>
    <w:rsid w:val="006B117A"/>
    <w:rsid w:val="006C759A"/>
    <w:rsid w:val="006D6C18"/>
    <w:rsid w:val="006E2DE4"/>
    <w:rsid w:val="006E6F53"/>
    <w:rsid w:val="006F06C0"/>
    <w:rsid w:val="006F7BAE"/>
    <w:rsid w:val="00701C0E"/>
    <w:rsid w:val="00701EA2"/>
    <w:rsid w:val="00725E6B"/>
    <w:rsid w:val="007353AE"/>
    <w:rsid w:val="0073557D"/>
    <w:rsid w:val="00740752"/>
    <w:rsid w:val="007447AA"/>
    <w:rsid w:val="007453E8"/>
    <w:rsid w:val="0075156F"/>
    <w:rsid w:val="00751967"/>
    <w:rsid w:val="00751D4F"/>
    <w:rsid w:val="00752FF5"/>
    <w:rsid w:val="00754647"/>
    <w:rsid w:val="00771B4E"/>
    <w:rsid w:val="00773873"/>
    <w:rsid w:val="007903FA"/>
    <w:rsid w:val="00793385"/>
    <w:rsid w:val="00797CD4"/>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6759"/>
    <w:rsid w:val="00817F16"/>
    <w:rsid w:val="00820053"/>
    <w:rsid w:val="00825152"/>
    <w:rsid w:val="00826E0E"/>
    <w:rsid w:val="008303C6"/>
    <w:rsid w:val="00830D8A"/>
    <w:rsid w:val="00852CA8"/>
    <w:rsid w:val="0085560D"/>
    <w:rsid w:val="00861119"/>
    <w:rsid w:val="00873CB1"/>
    <w:rsid w:val="008770E6"/>
    <w:rsid w:val="008820D2"/>
    <w:rsid w:val="008856DE"/>
    <w:rsid w:val="0088597B"/>
    <w:rsid w:val="0088663E"/>
    <w:rsid w:val="00895C9B"/>
    <w:rsid w:val="008B2BA8"/>
    <w:rsid w:val="008C0FD0"/>
    <w:rsid w:val="008C6121"/>
    <w:rsid w:val="008C7E27"/>
    <w:rsid w:val="008D49B7"/>
    <w:rsid w:val="008E3011"/>
    <w:rsid w:val="008E4100"/>
    <w:rsid w:val="008E7980"/>
    <w:rsid w:val="008F0AD0"/>
    <w:rsid w:val="008F408A"/>
    <w:rsid w:val="009071BD"/>
    <w:rsid w:val="00907A7A"/>
    <w:rsid w:val="00916A8D"/>
    <w:rsid w:val="009200B4"/>
    <w:rsid w:val="009219F4"/>
    <w:rsid w:val="00937E63"/>
    <w:rsid w:val="00942CC0"/>
    <w:rsid w:val="0094715B"/>
    <w:rsid w:val="009479DA"/>
    <w:rsid w:val="00952FEF"/>
    <w:rsid w:val="00954808"/>
    <w:rsid w:val="00957E1C"/>
    <w:rsid w:val="009656D9"/>
    <w:rsid w:val="00967E2B"/>
    <w:rsid w:val="00972E43"/>
    <w:rsid w:val="00974ACB"/>
    <w:rsid w:val="0098294D"/>
    <w:rsid w:val="00991BC4"/>
    <w:rsid w:val="009975A7"/>
    <w:rsid w:val="009A56E2"/>
    <w:rsid w:val="009A6635"/>
    <w:rsid w:val="009B0132"/>
    <w:rsid w:val="009B2000"/>
    <w:rsid w:val="009B5217"/>
    <w:rsid w:val="009B7A57"/>
    <w:rsid w:val="009C11CC"/>
    <w:rsid w:val="009C16A1"/>
    <w:rsid w:val="009C1E84"/>
    <w:rsid w:val="009C487F"/>
    <w:rsid w:val="009C505F"/>
    <w:rsid w:val="009C61DF"/>
    <w:rsid w:val="009D1A9C"/>
    <w:rsid w:val="009E013B"/>
    <w:rsid w:val="009E4C15"/>
    <w:rsid w:val="009E700B"/>
    <w:rsid w:val="009F35B9"/>
    <w:rsid w:val="00A00BF0"/>
    <w:rsid w:val="00A01622"/>
    <w:rsid w:val="00A04C10"/>
    <w:rsid w:val="00A0550C"/>
    <w:rsid w:val="00A153FA"/>
    <w:rsid w:val="00A17B88"/>
    <w:rsid w:val="00A22109"/>
    <w:rsid w:val="00A22BE5"/>
    <w:rsid w:val="00A22C3F"/>
    <w:rsid w:val="00A23DC9"/>
    <w:rsid w:val="00A26690"/>
    <w:rsid w:val="00A33EFB"/>
    <w:rsid w:val="00A370AA"/>
    <w:rsid w:val="00A40836"/>
    <w:rsid w:val="00A42876"/>
    <w:rsid w:val="00A54621"/>
    <w:rsid w:val="00A552AF"/>
    <w:rsid w:val="00A623E5"/>
    <w:rsid w:val="00A67C89"/>
    <w:rsid w:val="00A759A1"/>
    <w:rsid w:val="00AA6A2D"/>
    <w:rsid w:val="00AB3865"/>
    <w:rsid w:val="00AC09EB"/>
    <w:rsid w:val="00AC1EC1"/>
    <w:rsid w:val="00AC21BF"/>
    <w:rsid w:val="00AC5A27"/>
    <w:rsid w:val="00AD1532"/>
    <w:rsid w:val="00AD260A"/>
    <w:rsid w:val="00AD6DDA"/>
    <w:rsid w:val="00AE21EF"/>
    <w:rsid w:val="00AE3E9D"/>
    <w:rsid w:val="00AE52C2"/>
    <w:rsid w:val="00AF1D31"/>
    <w:rsid w:val="00AF2129"/>
    <w:rsid w:val="00AF3003"/>
    <w:rsid w:val="00AF562F"/>
    <w:rsid w:val="00AF69EC"/>
    <w:rsid w:val="00B02630"/>
    <w:rsid w:val="00B117BC"/>
    <w:rsid w:val="00B12200"/>
    <w:rsid w:val="00B13182"/>
    <w:rsid w:val="00B14841"/>
    <w:rsid w:val="00B27535"/>
    <w:rsid w:val="00B27FB4"/>
    <w:rsid w:val="00B341AD"/>
    <w:rsid w:val="00B36556"/>
    <w:rsid w:val="00B37330"/>
    <w:rsid w:val="00B554DC"/>
    <w:rsid w:val="00B57CF9"/>
    <w:rsid w:val="00B6099B"/>
    <w:rsid w:val="00B6180D"/>
    <w:rsid w:val="00B72289"/>
    <w:rsid w:val="00B74FA2"/>
    <w:rsid w:val="00B75BC7"/>
    <w:rsid w:val="00B7713B"/>
    <w:rsid w:val="00B7722D"/>
    <w:rsid w:val="00B77D9A"/>
    <w:rsid w:val="00B8085E"/>
    <w:rsid w:val="00B8331C"/>
    <w:rsid w:val="00B83ED5"/>
    <w:rsid w:val="00B8522A"/>
    <w:rsid w:val="00B865BB"/>
    <w:rsid w:val="00B86C5B"/>
    <w:rsid w:val="00B95A86"/>
    <w:rsid w:val="00BA14FC"/>
    <w:rsid w:val="00BA1FCC"/>
    <w:rsid w:val="00BA3C51"/>
    <w:rsid w:val="00BA6DAC"/>
    <w:rsid w:val="00BB0294"/>
    <w:rsid w:val="00BB2E15"/>
    <w:rsid w:val="00BB428B"/>
    <w:rsid w:val="00BC029A"/>
    <w:rsid w:val="00BC171B"/>
    <w:rsid w:val="00BD3DDF"/>
    <w:rsid w:val="00BE1AF1"/>
    <w:rsid w:val="00BE26F6"/>
    <w:rsid w:val="00BE28DE"/>
    <w:rsid w:val="00BE32C7"/>
    <w:rsid w:val="00BE3821"/>
    <w:rsid w:val="00BF6B61"/>
    <w:rsid w:val="00C02D09"/>
    <w:rsid w:val="00C04170"/>
    <w:rsid w:val="00C04C2A"/>
    <w:rsid w:val="00C112E4"/>
    <w:rsid w:val="00C12221"/>
    <w:rsid w:val="00C15B0E"/>
    <w:rsid w:val="00C3164D"/>
    <w:rsid w:val="00C33A4C"/>
    <w:rsid w:val="00C367ED"/>
    <w:rsid w:val="00C36913"/>
    <w:rsid w:val="00C51F7C"/>
    <w:rsid w:val="00C522DB"/>
    <w:rsid w:val="00C52579"/>
    <w:rsid w:val="00C53D98"/>
    <w:rsid w:val="00C61EB0"/>
    <w:rsid w:val="00C72EB6"/>
    <w:rsid w:val="00C809FF"/>
    <w:rsid w:val="00C86A21"/>
    <w:rsid w:val="00C920AD"/>
    <w:rsid w:val="00C978CA"/>
    <w:rsid w:val="00CA2CAC"/>
    <w:rsid w:val="00CA3B42"/>
    <w:rsid w:val="00CA3CBC"/>
    <w:rsid w:val="00CA4BEA"/>
    <w:rsid w:val="00CA7395"/>
    <w:rsid w:val="00CA73F3"/>
    <w:rsid w:val="00CB17EB"/>
    <w:rsid w:val="00CC48EF"/>
    <w:rsid w:val="00CD0A90"/>
    <w:rsid w:val="00CD1E8D"/>
    <w:rsid w:val="00CD743F"/>
    <w:rsid w:val="00CE2B3F"/>
    <w:rsid w:val="00CE53B7"/>
    <w:rsid w:val="00CE5B2A"/>
    <w:rsid w:val="00D05199"/>
    <w:rsid w:val="00D12CC2"/>
    <w:rsid w:val="00D13A5E"/>
    <w:rsid w:val="00D15830"/>
    <w:rsid w:val="00D16BB4"/>
    <w:rsid w:val="00D204D2"/>
    <w:rsid w:val="00D24199"/>
    <w:rsid w:val="00D32709"/>
    <w:rsid w:val="00D32AF1"/>
    <w:rsid w:val="00D37F18"/>
    <w:rsid w:val="00D41A7D"/>
    <w:rsid w:val="00D42AC2"/>
    <w:rsid w:val="00D47316"/>
    <w:rsid w:val="00D508E0"/>
    <w:rsid w:val="00D57202"/>
    <w:rsid w:val="00D63862"/>
    <w:rsid w:val="00D64A0A"/>
    <w:rsid w:val="00D67CFD"/>
    <w:rsid w:val="00D77F97"/>
    <w:rsid w:val="00D81782"/>
    <w:rsid w:val="00D87321"/>
    <w:rsid w:val="00D92F84"/>
    <w:rsid w:val="00D94C11"/>
    <w:rsid w:val="00DA03E8"/>
    <w:rsid w:val="00DA2610"/>
    <w:rsid w:val="00DA78FC"/>
    <w:rsid w:val="00DB442C"/>
    <w:rsid w:val="00DC539F"/>
    <w:rsid w:val="00DC745A"/>
    <w:rsid w:val="00DD5BB2"/>
    <w:rsid w:val="00DE093C"/>
    <w:rsid w:val="00DE2BE9"/>
    <w:rsid w:val="00DE55A2"/>
    <w:rsid w:val="00DF2E81"/>
    <w:rsid w:val="00DF5BA1"/>
    <w:rsid w:val="00DF6616"/>
    <w:rsid w:val="00DF6FDD"/>
    <w:rsid w:val="00E01BED"/>
    <w:rsid w:val="00E1001D"/>
    <w:rsid w:val="00E1006F"/>
    <w:rsid w:val="00E12FF1"/>
    <w:rsid w:val="00E2218C"/>
    <w:rsid w:val="00E25F1D"/>
    <w:rsid w:val="00E37913"/>
    <w:rsid w:val="00E47BEA"/>
    <w:rsid w:val="00E6568B"/>
    <w:rsid w:val="00E667C7"/>
    <w:rsid w:val="00E71D6D"/>
    <w:rsid w:val="00E73F05"/>
    <w:rsid w:val="00E833DD"/>
    <w:rsid w:val="00E862C1"/>
    <w:rsid w:val="00E91D2D"/>
    <w:rsid w:val="00E97B40"/>
    <w:rsid w:val="00EC7C49"/>
    <w:rsid w:val="00ED0E7C"/>
    <w:rsid w:val="00ED1DB6"/>
    <w:rsid w:val="00ED508F"/>
    <w:rsid w:val="00EE36CE"/>
    <w:rsid w:val="00EE6C71"/>
    <w:rsid w:val="00EF2CDA"/>
    <w:rsid w:val="00EF5A4B"/>
    <w:rsid w:val="00EF738E"/>
    <w:rsid w:val="00F148F7"/>
    <w:rsid w:val="00F3426F"/>
    <w:rsid w:val="00F364C0"/>
    <w:rsid w:val="00F368D3"/>
    <w:rsid w:val="00F36F6E"/>
    <w:rsid w:val="00F56D00"/>
    <w:rsid w:val="00F60CAB"/>
    <w:rsid w:val="00F60F43"/>
    <w:rsid w:val="00F6106E"/>
    <w:rsid w:val="00F649F6"/>
    <w:rsid w:val="00F654B2"/>
    <w:rsid w:val="00F71375"/>
    <w:rsid w:val="00F82FA7"/>
    <w:rsid w:val="00F86735"/>
    <w:rsid w:val="00FA582D"/>
    <w:rsid w:val="00FA6F04"/>
    <w:rsid w:val="00FB5D1A"/>
    <w:rsid w:val="00FB5D46"/>
    <w:rsid w:val="00FB68BF"/>
    <w:rsid w:val="00FF542C"/>
    <w:rsid w:val="00FF58B9"/>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DB1F0"/>
  <w15:docId w15:val="{80A0715B-6192-4B3C-BEFA-BC2F22B9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eastAsia="Times New Roman" w:hAnsi="Times New Roman"/>
      <w:b/>
      <w:bCs/>
      <w:sz w:val="28"/>
      <w:szCs w:val="28"/>
    </w:rPr>
  </w:style>
  <w:style w:type="character" w:customStyle="1" w:styleId="Nagwek2Znak">
    <w:name w:val="Nagłówek 2 Znak"/>
    <w:link w:val="Nagwek2"/>
    <w:uiPriority w:val="99"/>
    <w:locked/>
    <w:rsid w:val="003B1243"/>
    <w:rPr>
      <w:rFonts w:ascii="Times New Roman" w:eastAsia="Times New Roman" w:hAnsi="Times New Roman"/>
      <w:b/>
      <w:bCs/>
      <w:sz w:val="24"/>
      <w:szCs w:val="24"/>
    </w:rPr>
  </w:style>
  <w:style w:type="character" w:customStyle="1" w:styleId="Nagwek3Znak">
    <w:name w:val="Nagłówek 3 Znak"/>
    <w:link w:val="Nagwek3"/>
    <w:uiPriority w:val="99"/>
    <w:locked/>
    <w:rsid w:val="003B1243"/>
    <w:rPr>
      <w:rFonts w:ascii="Times New Roman" w:eastAsia="Times New Roman" w:hAnsi="Times New Roman"/>
      <w:sz w:val="24"/>
      <w:szCs w:val="24"/>
    </w:rPr>
  </w:style>
  <w:style w:type="character" w:customStyle="1" w:styleId="Nagwek5Znak">
    <w:name w:val="Nagłówek 5 Znak"/>
    <w:link w:val="Nagwek5"/>
    <w:uiPriority w:val="99"/>
    <w:locked/>
    <w:rsid w:val="003B1243"/>
    <w:rPr>
      <w:rFonts w:ascii="Times New Roman" w:eastAsia="Times New Roman" w:hAnsi="Times New Roman"/>
      <w:sz w:val="24"/>
      <w:szCs w:val="24"/>
    </w:rPr>
  </w:style>
  <w:style w:type="character" w:customStyle="1" w:styleId="Nagwek6Znak">
    <w:name w:val="Nagłówek 6 Znak"/>
    <w:link w:val="Nagwek6"/>
    <w:uiPriority w:val="99"/>
    <w:locked/>
    <w:rsid w:val="003B1243"/>
    <w:rPr>
      <w:rFonts w:ascii="Times New Roman" w:eastAsia="Times New Roman" w:hAnsi="Times New Roman"/>
      <w:sz w:val="24"/>
      <w:szCs w:val="24"/>
    </w:rPr>
  </w:style>
  <w:style w:type="character" w:customStyle="1" w:styleId="Nagwek7Znak">
    <w:name w:val="Nagłówek 7 Znak"/>
    <w:link w:val="Nagwek7"/>
    <w:uiPriority w:val="99"/>
    <w:locked/>
    <w:rsid w:val="003B1243"/>
    <w:rPr>
      <w:rFonts w:ascii="Times New Roman" w:eastAsia="Times New Roman" w:hAnsi="Times New Roman"/>
      <w:i/>
      <w:iCs/>
      <w:sz w:val="22"/>
      <w:szCs w:val="22"/>
    </w:rPr>
  </w:style>
  <w:style w:type="character" w:customStyle="1" w:styleId="Nagwek8Znak">
    <w:name w:val="Nagłówek 8 Znak"/>
    <w:link w:val="Nagwek8"/>
    <w:uiPriority w:val="99"/>
    <w:locked/>
    <w:rsid w:val="003B1243"/>
    <w:rPr>
      <w:rFonts w:ascii="Times New Roman" w:eastAsia="Times New Roman" w:hAnsi="Times New Roman"/>
      <w:i/>
      <w:iCs/>
      <w:sz w:val="22"/>
      <w:szCs w:val="22"/>
    </w:rPr>
  </w:style>
  <w:style w:type="character" w:customStyle="1" w:styleId="Nagwek9Znak">
    <w:name w:val="Nagłówek 9 Znak"/>
    <w:link w:val="Nagwek9"/>
    <w:uiPriority w:val="99"/>
    <w:locked/>
    <w:rsid w:val="003B1243"/>
    <w:rPr>
      <w:rFonts w:ascii="Times New Roman" w:eastAsia="Times New Roman" w:hAnsi="Times New Roman"/>
      <w:i/>
      <w:iCs/>
      <w:sz w:val="22"/>
      <w:szCs w:val="22"/>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 w:type="character" w:styleId="Uwydatnienie">
    <w:name w:val="Emphasis"/>
    <w:uiPriority w:val="20"/>
    <w:qFormat/>
    <w:locked/>
    <w:rsid w:val="00B7722D"/>
    <w:rPr>
      <w:i/>
      <w:iCs/>
    </w:rPr>
  </w:style>
  <w:style w:type="table" w:styleId="Tabela-Siatka">
    <w:name w:val="Table Grid"/>
    <w:basedOn w:val="Standardowy"/>
    <w:uiPriority w:val="59"/>
    <w:locked/>
    <w:rsid w:val="003F2F5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locked/>
    <w:rsid w:val="00F364C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 w:id="1199005864">
      <w:bodyDiv w:val="1"/>
      <w:marLeft w:val="0"/>
      <w:marRight w:val="0"/>
      <w:marTop w:val="0"/>
      <w:marBottom w:val="0"/>
      <w:divBdr>
        <w:top w:val="none" w:sz="0" w:space="0" w:color="auto"/>
        <w:left w:val="none" w:sz="0" w:space="0" w:color="auto"/>
        <w:bottom w:val="none" w:sz="0" w:space="0" w:color="auto"/>
        <w:right w:val="none" w:sz="0" w:space="0" w:color="auto"/>
      </w:divBdr>
      <w:divsChild>
        <w:div w:id="1072312699">
          <w:marLeft w:val="0"/>
          <w:marRight w:val="0"/>
          <w:marTop w:val="0"/>
          <w:marBottom w:val="0"/>
          <w:divBdr>
            <w:top w:val="none" w:sz="0" w:space="0" w:color="auto"/>
            <w:left w:val="none" w:sz="0" w:space="0" w:color="auto"/>
            <w:bottom w:val="none" w:sz="0" w:space="0" w:color="auto"/>
            <w:right w:val="none" w:sz="0" w:space="0" w:color="auto"/>
          </w:divBdr>
        </w:div>
        <w:div w:id="1492258136">
          <w:marLeft w:val="0"/>
          <w:marRight w:val="0"/>
          <w:marTop w:val="0"/>
          <w:marBottom w:val="0"/>
          <w:divBdr>
            <w:top w:val="none" w:sz="0" w:space="0" w:color="auto"/>
            <w:left w:val="none" w:sz="0" w:space="0" w:color="auto"/>
            <w:bottom w:val="none" w:sz="0" w:space="0" w:color="auto"/>
            <w:right w:val="none" w:sz="0" w:space="0" w:color="auto"/>
          </w:divBdr>
        </w:div>
        <w:div w:id="2055886829">
          <w:marLeft w:val="0"/>
          <w:marRight w:val="0"/>
          <w:marTop w:val="0"/>
          <w:marBottom w:val="0"/>
          <w:divBdr>
            <w:top w:val="none" w:sz="0" w:space="0" w:color="auto"/>
            <w:left w:val="none" w:sz="0" w:space="0" w:color="auto"/>
            <w:bottom w:val="none" w:sz="0" w:space="0" w:color="auto"/>
            <w:right w:val="none" w:sz="0" w:space="0" w:color="auto"/>
          </w:divBdr>
        </w:div>
        <w:div w:id="1053193563">
          <w:marLeft w:val="0"/>
          <w:marRight w:val="0"/>
          <w:marTop w:val="0"/>
          <w:marBottom w:val="0"/>
          <w:divBdr>
            <w:top w:val="none" w:sz="0" w:space="0" w:color="auto"/>
            <w:left w:val="none" w:sz="0" w:space="0" w:color="auto"/>
            <w:bottom w:val="none" w:sz="0" w:space="0" w:color="auto"/>
            <w:right w:val="none" w:sz="0" w:space="0" w:color="auto"/>
          </w:divBdr>
        </w:div>
      </w:divsChild>
    </w:div>
    <w:div w:id="1777677392">
      <w:bodyDiv w:val="1"/>
      <w:marLeft w:val="0"/>
      <w:marRight w:val="0"/>
      <w:marTop w:val="0"/>
      <w:marBottom w:val="0"/>
      <w:divBdr>
        <w:top w:val="none" w:sz="0" w:space="0" w:color="auto"/>
        <w:left w:val="none" w:sz="0" w:space="0" w:color="auto"/>
        <w:bottom w:val="none" w:sz="0" w:space="0" w:color="auto"/>
        <w:right w:val="none" w:sz="0" w:space="0" w:color="auto"/>
      </w:divBdr>
    </w:div>
    <w:div w:id="1845507210">
      <w:bodyDiv w:val="1"/>
      <w:marLeft w:val="0"/>
      <w:marRight w:val="0"/>
      <w:marTop w:val="0"/>
      <w:marBottom w:val="0"/>
      <w:divBdr>
        <w:top w:val="none" w:sz="0" w:space="0" w:color="auto"/>
        <w:left w:val="none" w:sz="0" w:space="0" w:color="auto"/>
        <w:bottom w:val="none" w:sz="0" w:space="0" w:color="auto"/>
        <w:right w:val="none" w:sz="0" w:space="0" w:color="auto"/>
      </w:divBdr>
    </w:div>
    <w:div w:id="1882549642">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3">
          <w:marLeft w:val="0"/>
          <w:marRight w:val="0"/>
          <w:marTop w:val="0"/>
          <w:marBottom w:val="0"/>
          <w:divBdr>
            <w:top w:val="none" w:sz="0" w:space="0" w:color="auto"/>
            <w:left w:val="none" w:sz="0" w:space="0" w:color="auto"/>
            <w:bottom w:val="none" w:sz="0" w:space="0" w:color="auto"/>
            <w:right w:val="none" w:sz="0" w:space="0" w:color="auto"/>
          </w:divBdr>
        </w:div>
        <w:div w:id="1568150002">
          <w:marLeft w:val="0"/>
          <w:marRight w:val="0"/>
          <w:marTop w:val="0"/>
          <w:marBottom w:val="0"/>
          <w:divBdr>
            <w:top w:val="none" w:sz="0" w:space="0" w:color="auto"/>
            <w:left w:val="none" w:sz="0" w:space="0" w:color="auto"/>
            <w:bottom w:val="none" w:sz="0" w:space="0" w:color="auto"/>
            <w:right w:val="none" w:sz="0" w:space="0" w:color="auto"/>
          </w:divBdr>
        </w:div>
        <w:div w:id="94640083">
          <w:marLeft w:val="0"/>
          <w:marRight w:val="0"/>
          <w:marTop w:val="0"/>
          <w:marBottom w:val="0"/>
          <w:divBdr>
            <w:top w:val="none" w:sz="0" w:space="0" w:color="auto"/>
            <w:left w:val="none" w:sz="0" w:space="0" w:color="auto"/>
            <w:bottom w:val="none" w:sz="0" w:space="0" w:color="auto"/>
            <w:right w:val="none" w:sz="0" w:space="0" w:color="auto"/>
          </w:divBdr>
        </w:div>
        <w:div w:id="211551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9000</TotalTime>
  <Pages>32</Pages>
  <Words>8433</Words>
  <Characters>50601</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481</cp:revision>
  <cp:lastPrinted>2017-01-31T09:08:00Z</cp:lastPrinted>
  <dcterms:created xsi:type="dcterms:W3CDTF">2016-09-26T10:03:00Z</dcterms:created>
  <dcterms:modified xsi:type="dcterms:W3CDTF">2019-03-29T13:45:00Z</dcterms:modified>
</cp:coreProperties>
</file>