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AF" w:rsidRPr="00AF2EAD" w:rsidRDefault="00A43DAF" w:rsidP="006937D8">
      <w:pPr>
        <w:pStyle w:val="Nagwek"/>
        <w:jc w:val="right"/>
        <w:rPr>
          <w:rFonts w:ascii="Garamond" w:hAnsi="Garamond" w:cs="Arial"/>
          <w:b/>
          <w:sz w:val="18"/>
          <w:szCs w:val="18"/>
        </w:rPr>
      </w:pPr>
    </w:p>
    <w:p w:rsidR="00B47137" w:rsidRPr="008B442C" w:rsidRDefault="00B47137" w:rsidP="00B47137">
      <w:pPr>
        <w:rPr>
          <w:sz w:val="28"/>
        </w:rPr>
      </w:pPr>
      <w:r w:rsidRPr="008B442C">
        <w:rPr>
          <w:b/>
          <w:bCs/>
          <w:sz w:val="18"/>
          <w:szCs w:val="18"/>
        </w:rPr>
        <w:t xml:space="preserve">  </w:t>
      </w:r>
      <w:r w:rsidRPr="008B442C">
        <w:rPr>
          <w:sz w:val="28"/>
        </w:rPr>
        <w:t xml:space="preserve">..........................................                                             </w:t>
      </w:r>
      <w:r w:rsidR="008B442C" w:rsidRPr="008B442C">
        <w:rPr>
          <w:sz w:val="28"/>
        </w:rPr>
        <w:tab/>
      </w:r>
      <w:r w:rsidRPr="008B442C">
        <w:rPr>
          <w:b/>
          <w:bCs/>
          <w:sz w:val="28"/>
        </w:rPr>
        <w:t xml:space="preserve">ZAŁĄCZNIK </w:t>
      </w:r>
      <w:r w:rsidR="00584FE6" w:rsidRPr="008B442C">
        <w:rPr>
          <w:b/>
          <w:bCs/>
          <w:sz w:val="28"/>
        </w:rPr>
        <w:t>1</w:t>
      </w:r>
      <w:r w:rsidRPr="008B442C">
        <w:rPr>
          <w:b/>
          <w:bCs/>
          <w:sz w:val="28"/>
        </w:rPr>
        <w:t>.2</w:t>
      </w:r>
    </w:p>
    <w:p w:rsidR="00B47137" w:rsidRPr="008B442C" w:rsidRDefault="00B47137" w:rsidP="00B47137">
      <w:pPr>
        <w:rPr>
          <w:i/>
        </w:rPr>
      </w:pPr>
      <w:r w:rsidRPr="008B442C">
        <w:t xml:space="preserve"> </w:t>
      </w:r>
      <w:r w:rsidRPr="008B442C">
        <w:rPr>
          <w:sz w:val="28"/>
        </w:rPr>
        <w:t xml:space="preserve">    </w:t>
      </w:r>
      <w:r w:rsidRPr="008B442C">
        <w:rPr>
          <w:i/>
        </w:rPr>
        <w:t>( pieczęć wykonawcy )</w:t>
      </w:r>
    </w:p>
    <w:p w:rsidR="00B47137" w:rsidRDefault="00B47137" w:rsidP="00B47137">
      <w:pPr>
        <w:ind w:firstLine="708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B442C" w:rsidRPr="008B442C" w:rsidRDefault="008B442C" w:rsidP="008B442C">
      <w:pPr>
        <w:pStyle w:val="Tekstpodstawowy"/>
        <w:jc w:val="center"/>
        <w:rPr>
          <w:b/>
          <w:sz w:val="28"/>
          <w:szCs w:val="28"/>
          <w:u w:val="single"/>
        </w:rPr>
      </w:pPr>
      <w:r w:rsidRPr="008B442C">
        <w:rPr>
          <w:b/>
          <w:sz w:val="28"/>
          <w:szCs w:val="28"/>
        </w:rPr>
        <w:t>Zestawienie Parametrów Technicznych oraz Funkcjonalnych wymaganych oraz ocenianych w ramach kryterium numer 2 oraz sposób punktacji</w:t>
      </w:r>
    </w:p>
    <w:p w:rsidR="008B442C" w:rsidRDefault="008B442C" w:rsidP="00B47137">
      <w:pPr>
        <w:pStyle w:val="Nagwek4"/>
        <w:jc w:val="left"/>
        <w:rPr>
          <w:rFonts w:eastAsia="Times New Roman"/>
          <w:sz w:val="28"/>
        </w:rPr>
      </w:pPr>
    </w:p>
    <w:p w:rsidR="00B47137" w:rsidRDefault="003A329B" w:rsidP="00B47137">
      <w:pPr>
        <w:pStyle w:val="Nagwek4"/>
        <w:jc w:val="left"/>
        <w:rPr>
          <w:rFonts w:eastAsia="Times New Roman"/>
          <w:sz w:val="28"/>
        </w:rPr>
      </w:pPr>
      <w:r>
        <w:rPr>
          <w:rFonts w:eastAsia="Times New Roman"/>
          <w:sz w:val="28"/>
        </w:rPr>
        <w:t>ZADANIE NR</w:t>
      </w:r>
      <w:r w:rsidR="00B47137">
        <w:rPr>
          <w:rFonts w:eastAsia="Times New Roman"/>
          <w:sz w:val="28"/>
        </w:rPr>
        <w:t xml:space="preserve"> 2 – Stół operacyjny </w:t>
      </w:r>
      <w:r>
        <w:rPr>
          <w:rFonts w:eastAsia="Times New Roman"/>
          <w:sz w:val="28"/>
        </w:rPr>
        <w:t>z wyposażeniem</w:t>
      </w:r>
      <w:r w:rsidR="008B442C">
        <w:rPr>
          <w:rFonts w:eastAsia="Times New Roman"/>
          <w:sz w:val="28"/>
        </w:rPr>
        <w:t xml:space="preserve"> 1 </w:t>
      </w:r>
      <w:proofErr w:type="spellStart"/>
      <w:r w:rsidR="008B442C">
        <w:rPr>
          <w:rFonts w:eastAsia="Times New Roman"/>
          <w:sz w:val="28"/>
        </w:rPr>
        <w:t>kpl</w:t>
      </w:r>
      <w:proofErr w:type="spellEnd"/>
      <w:r w:rsidR="008B442C">
        <w:rPr>
          <w:rFonts w:eastAsia="Times New Roman"/>
          <w:sz w:val="28"/>
        </w:rPr>
        <w:t>.</w:t>
      </w:r>
    </w:p>
    <w:p w:rsidR="00B47137" w:rsidRDefault="00B47137" w:rsidP="00B47137"/>
    <w:p w:rsidR="003A329B" w:rsidRDefault="003A329B" w:rsidP="003A329B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 w:rsidRPr="002E5133">
        <w:rPr>
          <w:bCs/>
        </w:rPr>
        <w:t>Nazwa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3A329B" w:rsidRDefault="003A329B" w:rsidP="003A329B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Model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3A329B" w:rsidRDefault="003A329B" w:rsidP="003A329B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Producent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3A329B" w:rsidRDefault="003A329B" w:rsidP="003A329B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R</w:t>
      </w:r>
      <w:r w:rsidRPr="002E5133">
        <w:rPr>
          <w:bCs/>
        </w:rPr>
        <w:t>ok produkcji</w:t>
      </w:r>
      <w:r>
        <w:rPr>
          <w:bCs/>
        </w:rPr>
        <w:tab/>
      </w:r>
      <w:r>
        <w:rPr>
          <w:bCs/>
        </w:rPr>
        <w:tab/>
        <w:t>………………………………..</w:t>
      </w:r>
    </w:p>
    <w:tbl>
      <w:tblPr>
        <w:tblW w:w="9921" w:type="dxa"/>
        <w:tblInd w:w="-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255"/>
        <w:gridCol w:w="1559"/>
        <w:gridCol w:w="1701"/>
        <w:gridCol w:w="1559"/>
      </w:tblGrid>
      <w:tr w:rsidR="00513019" w:rsidRPr="008B442C" w:rsidTr="00FE26CA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8B442C" w:rsidRDefault="00513019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42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8B442C" w:rsidRDefault="00513019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42C">
              <w:rPr>
                <w:rFonts w:ascii="Times New Roman" w:hAnsi="Times New Roman" w:cs="Times New Roman"/>
                <w:b/>
                <w:bCs/>
              </w:rPr>
              <w:t>Opis przedmiotu zamówienia</w:t>
            </w:r>
          </w:p>
          <w:p w:rsidR="00513019" w:rsidRPr="008B442C" w:rsidRDefault="00513019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42C">
              <w:rPr>
                <w:rFonts w:ascii="Times New Roman" w:hAnsi="Times New Roman" w:cs="Times New Roman"/>
                <w:b/>
                <w:bCs/>
              </w:rPr>
              <w:t>(parametry wymagane</w:t>
            </w:r>
            <w:r w:rsidR="00B47137" w:rsidRPr="008B442C">
              <w:rPr>
                <w:rFonts w:ascii="Times New Roman" w:hAnsi="Times New Roman" w:cs="Times New Roman"/>
                <w:b/>
                <w:bCs/>
              </w:rPr>
              <w:t>/oceniane</w:t>
            </w:r>
            <w:r w:rsidRPr="008B442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8B442C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42C">
              <w:rPr>
                <w:rFonts w:ascii="Times New Roman" w:hAnsi="Times New Roman" w:cs="Times New Roman"/>
                <w:b/>
                <w:bCs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019" w:rsidRPr="008B442C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442C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019" w:rsidRPr="008B442C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42C">
              <w:rPr>
                <w:rFonts w:ascii="Times New Roman" w:hAnsi="Times New Roman" w:cs="Times New Roman"/>
                <w:b/>
                <w:bCs/>
              </w:rPr>
              <w:t>Treść oferty</w:t>
            </w:r>
          </w:p>
          <w:p w:rsidR="00513019" w:rsidRPr="008B442C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442C">
              <w:rPr>
                <w:rFonts w:ascii="Times New Roman" w:hAnsi="Times New Roman" w:cs="Times New Roman"/>
                <w:b/>
                <w:bCs/>
              </w:rPr>
              <w:t>(parametry oferowane)*</w:t>
            </w:r>
          </w:p>
        </w:tc>
      </w:tr>
      <w:tr w:rsidR="00513019" w:rsidRPr="008B442C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513019" w:rsidRPr="008B442C" w:rsidRDefault="00513019" w:rsidP="005130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B442C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:rsidR="00513019" w:rsidRPr="008B442C" w:rsidRDefault="00513019" w:rsidP="006937D8">
            <w:pPr>
              <w:pStyle w:val="Nagwek4"/>
              <w:jc w:val="left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WYMAGANIA OGÓLNE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513019" w:rsidRPr="008B442C" w:rsidRDefault="00513019" w:rsidP="00513019">
            <w:pPr>
              <w:pStyle w:val="Nagwek4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980234" w:rsidRPr="008B442C" w:rsidTr="00FE26CA">
        <w:trPr>
          <w:trHeight w:val="6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Stół operacyjny mobilny na podstawie jezdnej z min. 4 podwójnymi  kołami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513019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snapToGrid w:val="0"/>
              <w:rPr>
                <w:sz w:val="18"/>
                <w:szCs w:val="18"/>
              </w:rPr>
            </w:pPr>
          </w:p>
        </w:tc>
      </w:tr>
      <w:tr w:rsidR="00980234" w:rsidRPr="008B442C" w:rsidTr="00FE26CA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Koła o średnicy pozwalającej na łatwe manewrowanie stołem oraz transport pacjenta</w:t>
            </w:r>
          </w:p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Średnica w [mm]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Podać</w:t>
            </w:r>
          </w:p>
          <w:p w:rsidR="00980234" w:rsidRPr="008B442C" w:rsidRDefault="00980234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  <w:u w:val="single"/>
              </w:rPr>
              <w:t>&gt;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110 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513019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snapToGrid w:val="0"/>
              <w:rPr>
                <w:sz w:val="18"/>
                <w:szCs w:val="18"/>
              </w:rPr>
            </w:pPr>
          </w:p>
        </w:tc>
      </w:tr>
      <w:tr w:rsidR="00980234" w:rsidRPr="008B442C" w:rsidTr="00980234">
        <w:trPr>
          <w:trHeight w:val="437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Stół z dodatkowym piątym kołem kierunkowym aktywowanym w celu łatwiejszego manewrowania stołem lub z napędem własnym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34" w:rsidRPr="008B442C" w:rsidRDefault="00980234" w:rsidP="00980234">
            <w:pPr>
              <w:jc w:val="center"/>
              <w:rPr>
                <w:sz w:val="22"/>
                <w:szCs w:val="22"/>
              </w:rPr>
            </w:pPr>
          </w:p>
          <w:p w:rsidR="00980234" w:rsidRPr="008B442C" w:rsidRDefault="00980234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snapToGrid w:val="0"/>
              <w:rPr>
                <w:sz w:val="18"/>
                <w:szCs w:val="18"/>
              </w:rPr>
            </w:pPr>
          </w:p>
        </w:tc>
      </w:tr>
      <w:tr w:rsidR="00980234" w:rsidRPr="008B442C" w:rsidTr="00980234">
        <w:trPr>
          <w:trHeight w:val="305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8B442C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234" w:rsidRPr="008B442C" w:rsidRDefault="00980234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snapToGrid w:val="0"/>
              <w:rPr>
                <w:sz w:val="18"/>
                <w:szCs w:val="18"/>
              </w:rPr>
            </w:pPr>
          </w:p>
        </w:tc>
      </w:tr>
      <w:tr w:rsidR="00980234" w:rsidRPr="008B442C" w:rsidTr="00980234">
        <w:trPr>
          <w:trHeight w:val="44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Wymiary stołu [cm] </w:t>
            </w:r>
          </w:p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długość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E03EE1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Podać</w:t>
            </w:r>
          </w:p>
          <w:p w:rsidR="00980234" w:rsidRPr="008B442C" w:rsidRDefault="00980234" w:rsidP="00FF76AE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8B442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&gt;</w:t>
            </w:r>
            <w:r w:rsidRPr="008B442C">
              <w:rPr>
                <w:rFonts w:ascii="Times New Roman" w:hAnsi="Times New Roman" w:cs="Times New Roman"/>
                <w:sz w:val="22"/>
                <w:szCs w:val="22"/>
              </w:rPr>
              <w:t xml:space="preserve"> 195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34" w:rsidRPr="008B442C" w:rsidRDefault="00980234" w:rsidP="00513019">
            <w:pPr>
              <w:jc w:val="center"/>
              <w:rPr>
                <w:sz w:val="22"/>
                <w:szCs w:val="22"/>
              </w:rPr>
            </w:pPr>
          </w:p>
          <w:p w:rsidR="00980234" w:rsidRPr="008B442C" w:rsidRDefault="00980234" w:rsidP="00513019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0-5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980234" w:rsidRPr="008B442C" w:rsidTr="00980234">
        <w:trPr>
          <w:trHeight w:val="285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szerokość z szynami bocznymi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FF76AE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8B442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&gt;</w:t>
            </w:r>
            <w:r w:rsidRPr="008B442C">
              <w:rPr>
                <w:rFonts w:ascii="Times New Roman" w:hAnsi="Times New Roman" w:cs="Times New Roman"/>
                <w:sz w:val="22"/>
                <w:szCs w:val="22"/>
              </w:rPr>
              <w:t xml:space="preserve">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34" w:rsidRPr="008B442C" w:rsidRDefault="00980234" w:rsidP="0051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980234" w:rsidRPr="008B442C" w:rsidTr="00980234">
        <w:trPr>
          <w:trHeight w:val="434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Kolumna stołu </w:t>
            </w:r>
          </w:p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pStyle w:val="Nagwek7"/>
              <w:numPr>
                <w:ilvl w:val="0"/>
                <w:numId w:val="0"/>
              </w:numPr>
              <w:ind w:left="1296" w:hanging="1296"/>
              <w:rPr>
                <w:rFonts w:ascii="Times New Roman" w:hAnsi="Times New Roman" w:cs="Times New Roman"/>
                <w:sz w:val="22"/>
                <w:szCs w:val="22"/>
              </w:rPr>
            </w:pPr>
            <w:r w:rsidRPr="008B442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Teleskopowa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34" w:rsidRPr="008B442C" w:rsidRDefault="00980234" w:rsidP="00513019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980234" w:rsidRPr="008B442C" w:rsidTr="00980234">
        <w:trPr>
          <w:trHeight w:val="56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Pokrycie kolumny stołu. </w:t>
            </w:r>
          </w:p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(Dopuszcza się częściowy fartuch gumowy.)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8B442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panele ze stali</w:t>
            </w:r>
          </w:p>
          <w:p w:rsidR="00980234" w:rsidRPr="008B442C" w:rsidRDefault="00980234" w:rsidP="00980234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8B442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nierdzewnej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34" w:rsidRPr="008B442C" w:rsidRDefault="00980234" w:rsidP="00513019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10</w:t>
            </w:r>
          </w:p>
          <w:p w:rsidR="00980234" w:rsidRPr="008B442C" w:rsidRDefault="00980234" w:rsidP="00513019">
            <w:pPr>
              <w:jc w:val="center"/>
              <w:rPr>
                <w:sz w:val="22"/>
                <w:szCs w:val="22"/>
              </w:rPr>
            </w:pPr>
          </w:p>
          <w:p w:rsidR="00980234" w:rsidRPr="008B442C" w:rsidRDefault="00980234" w:rsidP="0051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980234" w:rsidRPr="008B442C" w:rsidTr="00980234">
        <w:trPr>
          <w:trHeight w:val="415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pStyle w:val="Nagwek7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234" w:rsidRPr="008B442C" w:rsidRDefault="00980234" w:rsidP="00513019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980234" w:rsidRPr="008B442C" w:rsidTr="00980234">
        <w:trPr>
          <w:trHeight w:val="26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Konstrukcja blatu modułowa pozwalająca na dobór odpowiedniej konfiguracji i długości blatu w zależności od rodzaju zabiegu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AB63CF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34" w:rsidRPr="008B442C" w:rsidRDefault="00980234" w:rsidP="00513019">
            <w:pPr>
              <w:jc w:val="center"/>
              <w:rPr>
                <w:sz w:val="22"/>
                <w:szCs w:val="22"/>
              </w:rPr>
            </w:pPr>
          </w:p>
          <w:p w:rsidR="00980234" w:rsidRPr="008B442C" w:rsidRDefault="00980234" w:rsidP="00CD3C06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980234" w:rsidRPr="008B442C" w:rsidTr="00980234">
        <w:trPr>
          <w:trHeight w:val="229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AB6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FF76AE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8B442C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34" w:rsidRPr="008B442C" w:rsidRDefault="00980234" w:rsidP="00513019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980234" w:rsidRPr="008B442C" w:rsidTr="00980234">
        <w:trPr>
          <w:trHeight w:val="687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Stół blokowany za pomocą centralnego hamulca kół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jc w:val="center"/>
              <w:rPr>
                <w:sz w:val="22"/>
                <w:szCs w:val="22"/>
              </w:rPr>
            </w:pPr>
          </w:p>
          <w:p w:rsidR="00980234" w:rsidRPr="008B442C" w:rsidRDefault="00980234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  <w:p w:rsidR="00980234" w:rsidRPr="008B442C" w:rsidRDefault="00980234" w:rsidP="0098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34" w:rsidRPr="008B442C" w:rsidRDefault="00980234" w:rsidP="00980234">
            <w:pPr>
              <w:jc w:val="center"/>
              <w:rPr>
                <w:sz w:val="22"/>
                <w:szCs w:val="22"/>
              </w:rPr>
            </w:pPr>
          </w:p>
          <w:p w:rsidR="00980234" w:rsidRPr="008B442C" w:rsidRDefault="00980234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  <w:p w:rsidR="00980234" w:rsidRPr="008B442C" w:rsidRDefault="00980234" w:rsidP="00980234">
            <w:pPr>
              <w:jc w:val="center"/>
              <w:rPr>
                <w:sz w:val="22"/>
                <w:szCs w:val="22"/>
              </w:rPr>
            </w:pPr>
          </w:p>
          <w:p w:rsidR="00980234" w:rsidRPr="008B442C" w:rsidRDefault="00980234" w:rsidP="0098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980234" w:rsidRPr="008B442C" w:rsidTr="00980234">
        <w:trPr>
          <w:trHeight w:val="29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F5C6E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Centralny hamulec </w:t>
            </w:r>
            <w:r w:rsidR="006F5C6E"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zamontowany 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po obu stronach osi długiej stołu.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34" w:rsidRPr="008B442C" w:rsidRDefault="00980234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980234" w:rsidRPr="008B442C" w:rsidTr="00980234">
        <w:trPr>
          <w:trHeight w:val="415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980234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8B442C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234" w:rsidRPr="008B442C" w:rsidRDefault="00980234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234" w:rsidRPr="008B442C" w:rsidRDefault="0098023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6F5C6E" w:rsidRPr="008B442C" w:rsidTr="00FB50B6">
        <w:trPr>
          <w:trHeight w:val="28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F5C6E" w:rsidRPr="008B442C" w:rsidRDefault="006F5C6E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5C6E" w:rsidRPr="008B442C" w:rsidRDefault="006F5C6E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Możliwość zamiany miejscami segmentu plecowego z nożnym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C6E" w:rsidRPr="008B442C" w:rsidRDefault="006F5C6E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6E" w:rsidRPr="008B442C" w:rsidRDefault="006F5C6E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C6E" w:rsidRPr="008B442C" w:rsidRDefault="006F5C6E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6F5C6E" w:rsidRPr="008B442C" w:rsidTr="00673AAC">
        <w:trPr>
          <w:trHeight w:val="240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C6E" w:rsidRPr="008B442C" w:rsidRDefault="006F5C6E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C6E" w:rsidRPr="008B442C" w:rsidRDefault="006F5C6E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C6E" w:rsidRPr="008B442C" w:rsidRDefault="006F5C6E" w:rsidP="00A26867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8B442C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6E" w:rsidRPr="008B442C" w:rsidRDefault="006F5C6E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C6E" w:rsidRPr="008B442C" w:rsidRDefault="006F5C6E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E0545A" w:rsidRPr="008B442C" w:rsidTr="00CD3C06">
        <w:trPr>
          <w:trHeight w:val="469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45A" w:rsidRPr="008B442C" w:rsidRDefault="00E0545A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45A" w:rsidRPr="008B442C" w:rsidRDefault="00E0545A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Poszczególne elementy blatów łączone na zasadzie gniazda wpustowego (np. </w:t>
            </w:r>
            <w:proofErr w:type="spellStart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szybkozłączka</w:t>
            </w:r>
            <w:proofErr w:type="spellEnd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, hak, zatrzask, gniazdo-czop), bez dodatkowych manipulacji w innych płaszczyznach oraz bez użycia narzędzi                     i pokręteł (jedno kliknięcie/osadzenie powinno stanowić bezpieczne połączenie elementów)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545A" w:rsidRPr="008B442C" w:rsidRDefault="00E0545A" w:rsidP="00A26867">
            <w:pPr>
              <w:jc w:val="center"/>
              <w:rPr>
                <w:sz w:val="22"/>
                <w:szCs w:val="22"/>
              </w:rPr>
            </w:pPr>
          </w:p>
          <w:p w:rsidR="00E0545A" w:rsidRPr="008B442C" w:rsidRDefault="00E0545A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  <w:p w:rsidR="00E0545A" w:rsidRPr="008B442C" w:rsidRDefault="00E0545A" w:rsidP="00A26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45A" w:rsidRPr="008B442C" w:rsidRDefault="00E0545A" w:rsidP="00A26867">
            <w:pPr>
              <w:jc w:val="center"/>
              <w:rPr>
                <w:sz w:val="22"/>
                <w:szCs w:val="22"/>
              </w:rPr>
            </w:pPr>
          </w:p>
          <w:p w:rsidR="00E0545A" w:rsidRPr="008B442C" w:rsidRDefault="00E0545A" w:rsidP="00A26867">
            <w:pPr>
              <w:jc w:val="center"/>
              <w:rPr>
                <w:sz w:val="22"/>
                <w:szCs w:val="22"/>
              </w:rPr>
            </w:pPr>
          </w:p>
          <w:p w:rsidR="00E0545A" w:rsidRPr="008B442C" w:rsidRDefault="00E0545A" w:rsidP="00A26867">
            <w:pPr>
              <w:jc w:val="center"/>
              <w:rPr>
                <w:sz w:val="22"/>
                <w:szCs w:val="22"/>
              </w:rPr>
            </w:pPr>
          </w:p>
          <w:p w:rsidR="00E0545A" w:rsidRPr="008B442C" w:rsidRDefault="00E0545A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  <w:p w:rsidR="00E0545A" w:rsidRPr="008B442C" w:rsidRDefault="00E0545A" w:rsidP="00A26867">
            <w:pPr>
              <w:jc w:val="center"/>
              <w:rPr>
                <w:sz w:val="22"/>
                <w:szCs w:val="22"/>
              </w:rPr>
            </w:pPr>
          </w:p>
          <w:p w:rsidR="00E0545A" w:rsidRPr="008B442C" w:rsidRDefault="00E0545A" w:rsidP="00A26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45A" w:rsidRPr="008B442C" w:rsidRDefault="00E0545A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0A7CC4" w:rsidRPr="008B442C" w:rsidTr="000A7CC4">
        <w:trPr>
          <w:trHeight w:val="771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Pilot bezprzewodowy ze wskaźnikiem naładowania baterii ładowany bezprzewodowo ładowarce indukcyjnej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</w:p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</w:p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0A7CC4" w:rsidRPr="008B442C" w:rsidTr="00BB0926">
        <w:trPr>
          <w:trHeight w:val="49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rPr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Pilot wyposażony w przyciski oznaczone czytelnymi, podświetlanymi piktogramami ułatwiającymi pracę w zacienionej sali operacyjnej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</w:p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0A7CC4" w:rsidRPr="008B442C" w:rsidTr="00BB0926">
        <w:trPr>
          <w:trHeight w:val="491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A26867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8B442C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0A7CC4" w:rsidRPr="008B442C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0A7CC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Blat stołu przezierny dla promieniowania RTG – Przystosowany do monitorowania ramieniem C.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</w:p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</w:p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rPr>
                <w:sz w:val="22"/>
                <w:szCs w:val="22"/>
              </w:rPr>
            </w:pPr>
          </w:p>
        </w:tc>
      </w:tr>
      <w:tr w:rsidR="000A7CC4" w:rsidRPr="008B442C" w:rsidTr="0095728F">
        <w:trPr>
          <w:trHeight w:val="469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Brak umiejscowienia poprzeczek wzmacniających mogących przesłaniać obraz RTG, dopuszcza się częściową  nieprzezierność segmentu przedłużenia pleców.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C4" w:rsidRPr="008B442C" w:rsidRDefault="000A7CC4" w:rsidP="000A7CC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rPr>
                <w:sz w:val="22"/>
                <w:szCs w:val="22"/>
              </w:rPr>
            </w:pPr>
          </w:p>
        </w:tc>
      </w:tr>
      <w:tr w:rsidR="000A7CC4" w:rsidRPr="008B442C" w:rsidTr="000A7CC4">
        <w:trPr>
          <w:trHeight w:val="524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A26867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8B442C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C4" w:rsidRPr="008B442C" w:rsidRDefault="000A7CC4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rPr>
                <w:sz w:val="22"/>
                <w:szCs w:val="22"/>
              </w:rPr>
            </w:pPr>
          </w:p>
        </w:tc>
      </w:tr>
      <w:tr w:rsidR="00B03A39" w:rsidRPr="008B442C" w:rsidTr="008B442C">
        <w:trPr>
          <w:trHeight w:val="52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39" w:rsidRPr="008B442C" w:rsidRDefault="00B03A39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39" w:rsidRPr="008B442C" w:rsidRDefault="00B03A39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Blat stołu dzielony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39" w:rsidRPr="008B442C" w:rsidRDefault="00B03A39" w:rsidP="00A26867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8B442C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A39" w:rsidRPr="008B442C" w:rsidRDefault="00B03A39" w:rsidP="008B442C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39" w:rsidRPr="008B442C" w:rsidRDefault="00B03A39" w:rsidP="006937D8">
            <w:pPr>
              <w:rPr>
                <w:sz w:val="22"/>
                <w:szCs w:val="22"/>
              </w:rPr>
            </w:pPr>
          </w:p>
        </w:tc>
      </w:tr>
      <w:tr w:rsidR="000A7CC4" w:rsidRPr="008B442C" w:rsidTr="00FE26CA">
        <w:trPr>
          <w:trHeight w:val="210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Blat stołu dzielony na min. 4 segmenty: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>- podgłówek – odłączony, z możliwością podwójnej regulacji kąta ustawienia głowy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>- segment plecowy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>- siedzisko z wycięciem ginekologicznym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>- segment nożny dzielony</w:t>
            </w:r>
          </w:p>
          <w:p w:rsidR="000A7CC4" w:rsidRPr="008B442C" w:rsidRDefault="000A7CC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Sekcja nóg 2-dzielna z możliwością odwiedzenia na boki całego podnóżka w zakresie min. 120 ° - 2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CC4" w:rsidRPr="008B442C" w:rsidRDefault="000A7CC4" w:rsidP="00A664A7">
            <w:pPr>
              <w:jc w:val="center"/>
              <w:rPr>
                <w:sz w:val="22"/>
                <w:szCs w:val="22"/>
              </w:rPr>
            </w:pPr>
            <w:bookmarkStart w:id="0" w:name="__DdeLink__1428_174694263"/>
            <w:r w:rsidRPr="008B442C">
              <w:rPr>
                <w:sz w:val="22"/>
                <w:szCs w:val="22"/>
              </w:rPr>
              <w:t>TAK</w:t>
            </w:r>
            <w:bookmarkEnd w:id="0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C4" w:rsidRPr="008B442C" w:rsidRDefault="00B03A39" w:rsidP="00513019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2</w:t>
            </w:r>
            <w:r w:rsidR="000A7CC4" w:rsidRPr="008B442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0A7CC4" w:rsidRPr="008B442C" w:rsidTr="00FE26CA">
        <w:trPr>
          <w:trHeight w:val="200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513019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CC4" w:rsidRPr="008B442C" w:rsidRDefault="000A7CC4" w:rsidP="00513019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0A7CC4" w:rsidRPr="008B442C" w:rsidTr="00980234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10500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Zakres mechanicznej regulacji segmentów nóg wspomaganej sprężyną gazową</w:t>
            </w:r>
            <w:r w:rsidR="0010500A"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10500A" w:rsidP="006937D8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8B442C">
              <w:rPr>
                <w:rFonts w:ascii="Times New Roman" w:hAnsi="Times New Roman" w:cs="Times New Roman"/>
                <w:sz w:val="22"/>
                <w:szCs w:val="22"/>
              </w:rPr>
              <w:t>Podać</w:t>
            </w:r>
          </w:p>
          <w:p w:rsidR="0010500A" w:rsidRPr="008B442C" w:rsidRDefault="0010500A" w:rsidP="0010500A">
            <w:pPr>
              <w:rPr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   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  <w:u w:val="single"/>
              </w:rPr>
              <w:t>&gt;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-90°/+10°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C4" w:rsidRPr="008B442C" w:rsidRDefault="0010500A" w:rsidP="001F332C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0 -5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rPr>
                <w:sz w:val="22"/>
                <w:szCs w:val="22"/>
              </w:rPr>
            </w:pPr>
          </w:p>
        </w:tc>
      </w:tr>
      <w:tr w:rsidR="000A7CC4" w:rsidRPr="008B442C" w:rsidTr="0010500A">
        <w:trPr>
          <w:trHeight w:val="840"/>
        </w:trPr>
        <w:tc>
          <w:tcPr>
            <w:tcW w:w="8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Podgłówek regulowany manualnie w dwóch płaszczyznach za pomocą dźwigni odpowiadających za poszczególne osie/płaszczyzny.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8B442C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</w:p>
          <w:p w:rsidR="000A7CC4" w:rsidRPr="008B442C" w:rsidRDefault="000A7CC4" w:rsidP="0010500A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rPr>
                <w:sz w:val="22"/>
                <w:szCs w:val="22"/>
              </w:rPr>
            </w:pPr>
          </w:p>
        </w:tc>
      </w:tr>
      <w:tr w:rsidR="0010500A" w:rsidRPr="008B442C" w:rsidTr="0010500A">
        <w:trPr>
          <w:trHeight w:val="712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Zakres regulacji podgłówka w zakresie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10500A">
            <w:pPr>
              <w:pStyle w:val="Nagwek7"/>
              <w:numPr>
                <w:ilvl w:val="0"/>
                <w:numId w:val="0"/>
              </w:numPr>
              <w:ind w:left="1296" w:hanging="1296"/>
              <w:rPr>
                <w:rFonts w:ascii="Times New Roman" w:hAnsi="Times New Roman" w:cs="Times New Roman"/>
                <w:sz w:val="22"/>
                <w:szCs w:val="22"/>
              </w:rPr>
            </w:pPr>
            <w:r w:rsidRPr="008B442C">
              <w:rPr>
                <w:rFonts w:ascii="Times New Roman" w:hAnsi="Times New Roman" w:cs="Times New Roman"/>
                <w:sz w:val="22"/>
                <w:szCs w:val="22"/>
              </w:rPr>
              <w:t>Podać</w:t>
            </w:r>
          </w:p>
          <w:p w:rsidR="0010500A" w:rsidRPr="008B442C" w:rsidRDefault="0010500A" w:rsidP="0010500A">
            <w:pPr>
              <w:jc w:val="center"/>
              <w:rPr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  <w:u w:val="single"/>
              </w:rPr>
              <w:t>&gt;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-45°/+25°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</w:p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0 -5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rPr>
                <w:sz w:val="22"/>
                <w:szCs w:val="22"/>
              </w:rPr>
            </w:pPr>
          </w:p>
        </w:tc>
      </w:tr>
      <w:tr w:rsidR="000A7CC4" w:rsidRPr="008B442C" w:rsidTr="00980234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Sterowana za pomocą pilota regulacja elektrohydrauliczna następujących ruchów (wg zakresów podanych w poniżej wyspecyfikowanych punktach):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>- wysokość blatu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 xml:space="preserve">- regulacja pozycji </w:t>
            </w:r>
            <w:proofErr w:type="spellStart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Trendelenburga</w:t>
            </w:r>
            <w:proofErr w:type="spellEnd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/anty-</w:t>
            </w:r>
            <w:proofErr w:type="spellStart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Trenedelenburga</w:t>
            </w:r>
            <w:proofErr w:type="spellEnd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>- regulacja przechyłów bocznych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>- regulacja płyty plecowej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>- pozycja „0” za pomocą jednego przycisku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 xml:space="preserve">- pozycja </w:t>
            </w:r>
            <w:proofErr w:type="spellStart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flex</w:t>
            </w:r>
            <w:proofErr w:type="spellEnd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reflex</w:t>
            </w:r>
            <w:proofErr w:type="spellEnd"/>
          </w:p>
          <w:p w:rsidR="000A7CC4" w:rsidRPr="008B442C" w:rsidRDefault="000A7CC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- przełączenie trybów: pozycja normalna/odwrócona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</w:p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</w:p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</w:p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</w:p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</w:p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</w:p>
          <w:p w:rsidR="000A7CC4" w:rsidRPr="008B442C" w:rsidRDefault="000A7CC4" w:rsidP="001F332C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rPr>
                <w:sz w:val="22"/>
                <w:szCs w:val="22"/>
              </w:rPr>
            </w:pPr>
          </w:p>
        </w:tc>
      </w:tr>
      <w:tr w:rsidR="000A7CC4" w:rsidRPr="008B442C" w:rsidTr="00980234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Powrót blatu do pozycji wyjściowej (pozycja 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„0”) po naciśnięciu i przytrzymaniu jednego przycisku na pilocie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C4" w:rsidRPr="008B442C" w:rsidRDefault="000A7CC4" w:rsidP="001F332C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rPr>
                <w:sz w:val="22"/>
                <w:szCs w:val="22"/>
              </w:rPr>
            </w:pPr>
          </w:p>
        </w:tc>
      </w:tr>
      <w:tr w:rsidR="000A7CC4" w:rsidRPr="008B442C" w:rsidTr="00980234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Funkcje ustawienia blatu stołu do pozycji „</w:t>
            </w:r>
            <w:proofErr w:type="spellStart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flex</w:t>
            </w:r>
            <w:proofErr w:type="spellEnd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” i „</w:t>
            </w:r>
            <w:proofErr w:type="spellStart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reflex</w:t>
            </w:r>
            <w:proofErr w:type="spellEnd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” realizowane za pomocą jednego przycisku lub po wybraniu tej funkcji na pilocie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C4" w:rsidRPr="008B442C" w:rsidRDefault="000A7CC4" w:rsidP="001F332C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rPr>
                <w:sz w:val="22"/>
                <w:szCs w:val="22"/>
              </w:rPr>
            </w:pPr>
          </w:p>
        </w:tc>
      </w:tr>
      <w:tr w:rsidR="000A7CC4" w:rsidRPr="008B442C" w:rsidTr="00980234">
        <w:trPr>
          <w:trHeight w:val="633"/>
        </w:trPr>
        <w:tc>
          <w:tcPr>
            <w:tcW w:w="8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CC4" w:rsidRPr="008B442C" w:rsidRDefault="000A7CC4" w:rsidP="0010500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Regulacja wysokości w zakresie </w:t>
            </w:r>
            <w:r w:rsidR="0010500A" w:rsidRPr="008B442C">
              <w:rPr>
                <w:rFonts w:eastAsia="Times New Roman"/>
                <w:color w:val="000000" w:themeColor="text1"/>
                <w:sz w:val="22"/>
                <w:szCs w:val="22"/>
              </w:rPr>
              <w:t>[…]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CC4" w:rsidRPr="008B442C" w:rsidRDefault="0010500A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Podać</w:t>
            </w:r>
          </w:p>
          <w:p w:rsidR="0010500A" w:rsidRPr="008B442C" w:rsidRDefault="0010500A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  <w:u w:val="single"/>
              </w:rPr>
              <w:t>&gt;</w:t>
            </w:r>
            <w:r w:rsidRPr="008B442C">
              <w:rPr>
                <w:sz w:val="22"/>
                <w:szCs w:val="22"/>
              </w:rPr>
              <w:t xml:space="preserve"> 62 - 110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</w:p>
          <w:p w:rsidR="000A7CC4" w:rsidRPr="008B442C" w:rsidRDefault="0010500A" w:rsidP="001F332C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0 -10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rPr>
                <w:sz w:val="22"/>
                <w:szCs w:val="22"/>
              </w:rPr>
            </w:pPr>
          </w:p>
        </w:tc>
      </w:tr>
      <w:tr w:rsidR="0010500A" w:rsidRPr="008B442C" w:rsidTr="0010500A">
        <w:trPr>
          <w:trHeight w:val="622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500A" w:rsidRPr="008B442C" w:rsidRDefault="0010500A" w:rsidP="008B442C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Regulacja nachylenia wzdłużnego (pozycja </w:t>
            </w:r>
            <w:proofErr w:type="spellStart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Trendelenburga</w:t>
            </w:r>
            <w:proofErr w:type="spellEnd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, anty-</w:t>
            </w:r>
            <w:proofErr w:type="spellStart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Trendelenburga</w:t>
            </w:r>
            <w:proofErr w:type="spellEnd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) w zakresie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500A" w:rsidRPr="008B442C" w:rsidRDefault="0010500A" w:rsidP="00CD3C06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Podać</w:t>
            </w:r>
          </w:p>
          <w:p w:rsidR="0010500A" w:rsidRPr="008B442C" w:rsidRDefault="0010500A" w:rsidP="00CD3C06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  <w:u w:val="single"/>
              </w:rPr>
              <w:t>&gt;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-30° do +30°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0A" w:rsidRPr="008B442C" w:rsidRDefault="0010500A" w:rsidP="00513019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0 -10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rPr>
                <w:sz w:val="22"/>
                <w:szCs w:val="22"/>
              </w:rPr>
            </w:pPr>
          </w:p>
        </w:tc>
      </w:tr>
      <w:tr w:rsidR="0010500A" w:rsidRPr="008B442C" w:rsidTr="0010500A">
        <w:trPr>
          <w:trHeight w:val="60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500A" w:rsidRPr="008B442C" w:rsidRDefault="0010500A" w:rsidP="0010500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Regulacje nachyleń bocznych w obie strony </w:t>
            </w:r>
          </w:p>
          <w:p w:rsidR="0010500A" w:rsidRPr="008B442C" w:rsidRDefault="0010500A" w:rsidP="0010500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w zakresie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500A" w:rsidRPr="008B442C" w:rsidRDefault="0010500A" w:rsidP="0010500A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Podać</w:t>
            </w:r>
          </w:p>
          <w:p w:rsidR="0010500A" w:rsidRPr="008B442C" w:rsidRDefault="0010500A" w:rsidP="0010500A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  <w:u w:val="single"/>
              </w:rPr>
              <w:t>&gt;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-20° do +20°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0A" w:rsidRPr="008B442C" w:rsidRDefault="0010500A" w:rsidP="00513019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rPr>
                <w:sz w:val="22"/>
                <w:szCs w:val="22"/>
              </w:rPr>
            </w:pPr>
          </w:p>
        </w:tc>
      </w:tr>
      <w:tr w:rsidR="0010500A" w:rsidRPr="008B442C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10500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Regulacja nachylenia płyty plecowej w zakresie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Podać</w:t>
            </w:r>
          </w:p>
          <w:p w:rsidR="0010500A" w:rsidRPr="008B442C" w:rsidRDefault="0010500A" w:rsidP="0010500A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  <w:u w:val="single"/>
              </w:rPr>
              <w:t>&gt;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-40° do +60°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00A" w:rsidRPr="008B442C" w:rsidRDefault="0010500A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rPr>
                <w:sz w:val="22"/>
                <w:szCs w:val="22"/>
              </w:rPr>
            </w:pPr>
          </w:p>
        </w:tc>
      </w:tr>
      <w:tr w:rsidR="0010500A" w:rsidRPr="008B442C" w:rsidTr="00970B67">
        <w:trPr>
          <w:trHeight w:val="349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Sygnalizacja braku blokady kół przed próbą zmiany ustawień stołu, który nie został wcześniej unieruchomiony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rPr>
                <w:sz w:val="22"/>
                <w:szCs w:val="22"/>
              </w:rPr>
            </w:pPr>
          </w:p>
        </w:tc>
      </w:tr>
      <w:tr w:rsidR="0010500A" w:rsidRPr="008B442C" w:rsidTr="0010500A">
        <w:trPr>
          <w:trHeight w:val="393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rPr>
                <w:sz w:val="22"/>
                <w:szCs w:val="22"/>
              </w:rPr>
            </w:pPr>
          </w:p>
        </w:tc>
      </w:tr>
      <w:tr w:rsidR="000A7CC4" w:rsidRPr="008B442C" w:rsidTr="00980234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System antykolizyjny, zabezpieczający przed kolizja elementów blatu oraz niepozwalający na uderzenie elementem blatu o podłoże (system zatrzymujący ruch w przypadku możliwego wystąpienia kolizji i informujący o zaistniałej sytuacji)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  <w:lang w:val="en-US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</w:p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</w:p>
          <w:p w:rsidR="000A7CC4" w:rsidRPr="008B442C" w:rsidRDefault="000A7CC4" w:rsidP="0010500A">
            <w:pPr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rPr>
                <w:sz w:val="22"/>
                <w:szCs w:val="22"/>
              </w:rPr>
            </w:pPr>
          </w:p>
        </w:tc>
      </w:tr>
      <w:tr w:rsidR="000A7CC4" w:rsidRPr="008B442C" w:rsidTr="00980234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Czujnik antykolizyjny w kolumnie stołu zabezpieczający przed uszkodzeniem obudowy kolumny w przypadku kolizji z przedmiotami lub elementami wyposażenia znajdującymi się na pokrywie podstawy stołu podczas opuszczania blatu stołu. Czujnik powinien powodować zatrzymanie ruchu stołu w dół w przypadku napotkania przeszkody.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</w:p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</w:p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</w:p>
          <w:p w:rsidR="000A7CC4" w:rsidRPr="008B442C" w:rsidRDefault="000A7CC4" w:rsidP="001F332C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rPr>
                <w:sz w:val="22"/>
                <w:szCs w:val="22"/>
              </w:rPr>
            </w:pPr>
          </w:p>
        </w:tc>
      </w:tr>
      <w:tr w:rsidR="000A7CC4" w:rsidRPr="008B442C" w:rsidTr="00980234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10500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Materace przeciwodleżynowe, </w:t>
            </w:r>
            <w:proofErr w:type="spellStart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demontowalne</w:t>
            </w:r>
            <w:proofErr w:type="spellEnd"/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odporne na środki dezynfekcyjne, zespalane bezszwową metodą, o grubości </w:t>
            </w:r>
            <w:r w:rsidR="0010500A"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[…] </w:t>
            </w: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C4" w:rsidRPr="008B442C" w:rsidRDefault="0010500A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 xml:space="preserve">Opisać </w:t>
            </w:r>
          </w:p>
          <w:p w:rsidR="0010500A" w:rsidRPr="008B442C" w:rsidRDefault="0010500A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  <w:u w:val="single"/>
              </w:rPr>
              <w:t>&gt;</w:t>
            </w:r>
            <w:r w:rsidRPr="008B442C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C4" w:rsidRPr="008B442C" w:rsidRDefault="000A7CC4" w:rsidP="001F332C">
            <w:pPr>
              <w:jc w:val="center"/>
              <w:rPr>
                <w:sz w:val="22"/>
                <w:szCs w:val="22"/>
              </w:rPr>
            </w:pPr>
          </w:p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rPr>
                <w:sz w:val="22"/>
                <w:szCs w:val="22"/>
              </w:rPr>
            </w:pPr>
          </w:p>
        </w:tc>
      </w:tr>
      <w:tr w:rsidR="0010500A" w:rsidRPr="008B442C" w:rsidTr="001A056F">
        <w:trPr>
          <w:trHeight w:val="371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Materac z funkcja pamięci kształtu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  <w:p w:rsidR="0010500A" w:rsidRPr="008B442C" w:rsidRDefault="0010500A" w:rsidP="00693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rPr>
                <w:sz w:val="22"/>
                <w:szCs w:val="22"/>
              </w:rPr>
            </w:pPr>
          </w:p>
        </w:tc>
      </w:tr>
      <w:tr w:rsidR="0010500A" w:rsidRPr="008B442C" w:rsidTr="0010500A">
        <w:trPr>
          <w:trHeight w:val="165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00A" w:rsidRPr="008B442C" w:rsidRDefault="0010500A" w:rsidP="001F332C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00A" w:rsidRPr="008B442C" w:rsidRDefault="0010500A" w:rsidP="006937D8">
            <w:pPr>
              <w:rPr>
                <w:sz w:val="22"/>
                <w:szCs w:val="22"/>
              </w:rPr>
            </w:pPr>
          </w:p>
        </w:tc>
      </w:tr>
      <w:tr w:rsidR="00ED1213" w:rsidRPr="008B442C" w:rsidTr="00ED1213">
        <w:trPr>
          <w:trHeight w:val="426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Mocowanie materacy do stołu przy pomocy</w:t>
            </w:r>
          </w:p>
          <w:p w:rsidR="00ED1213" w:rsidRPr="008B442C" w:rsidRDefault="00ED1213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samoprzylepnych pasków żelowych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13" w:rsidRPr="008B442C" w:rsidRDefault="00ED1213" w:rsidP="001F332C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rPr>
                <w:sz w:val="22"/>
                <w:szCs w:val="22"/>
              </w:rPr>
            </w:pPr>
          </w:p>
        </w:tc>
      </w:tr>
      <w:tr w:rsidR="00ED1213" w:rsidRPr="008B442C" w:rsidTr="00ED1213">
        <w:trPr>
          <w:trHeight w:val="316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Inna metoda mocowania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213" w:rsidRPr="008B442C" w:rsidRDefault="00ED1213" w:rsidP="001F332C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rPr>
                <w:sz w:val="22"/>
                <w:szCs w:val="22"/>
              </w:rPr>
            </w:pPr>
          </w:p>
        </w:tc>
      </w:tr>
      <w:tr w:rsidR="000A7CC4" w:rsidRPr="008B442C" w:rsidTr="00980234">
        <w:trPr>
          <w:trHeight w:val="1058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Dodatkowy panel sterujący umieszczony na kolumnie stołu, odejmowalny umożliwiający sterowanie stołem poza obrębem stołu</w:t>
            </w:r>
          </w:p>
          <w:p w:rsidR="000A7CC4" w:rsidRPr="008B442C" w:rsidRDefault="000A7CC4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Możliwość awaryjnej regulacji przechyłów bocznych     i wzdłużnych blatu, sekcji pleców oraz wysokości stołu w przypadku awarii głównej pompy elektrycznej lub rozładowania głównego akumulatora za pomocą nożnej pompy hydraulicznej z jednoczesnym wyborem funkcji na awaryjnym panelu na kolumnie stołu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0A7CC4" w:rsidRPr="008B442C" w:rsidTr="00CD3C06">
        <w:trPr>
          <w:trHeight w:val="911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C4" w:rsidRPr="008B442C" w:rsidRDefault="000A7CC4" w:rsidP="00980234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CC4" w:rsidRPr="008B442C" w:rsidRDefault="000A7CC4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ED1213" w:rsidRPr="008B442C" w:rsidTr="00ED1213">
        <w:trPr>
          <w:trHeight w:val="983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Zasilanie stołu akumulatorowe wbudowane w stół- wskaźnik stanu naładowania baterii na pilocie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ED1213" w:rsidRPr="008B442C" w:rsidTr="00ED1213">
        <w:trPr>
          <w:trHeight w:val="1276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ED1213">
            <w:pPr>
              <w:rPr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Szyny sprzętowe ze stali nierdzewnej o przekroju   wzdłuż wszystkich segmentów blatu, po obu stronach stołu.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A26867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ED1213" w:rsidRPr="008B442C" w:rsidTr="00ED1213">
        <w:trPr>
          <w:trHeight w:val="39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Możliwość pracy z sieci 230V w trybie awaryjnym</w:t>
            </w:r>
          </w:p>
          <w:p w:rsidR="00ED1213" w:rsidRPr="008B442C" w:rsidRDefault="00ED1213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ED1213" w:rsidRPr="008B442C" w:rsidTr="00ED1213">
        <w:trPr>
          <w:trHeight w:val="272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ED1213" w:rsidRPr="008B442C" w:rsidTr="00ED1213">
        <w:trPr>
          <w:trHeight w:val="913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ED1213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Dopuszczalne obciążenie stołu […] 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Podać</w:t>
            </w:r>
          </w:p>
          <w:p w:rsidR="00ED1213" w:rsidRPr="008B442C" w:rsidRDefault="00ED1213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  <w:u w:val="single"/>
              </w:rPr>
              <w:t>&gt;</w:t>
            </w:r>
            <w:r w:rsidRPr="008B442C">
              <w:rPr>
                <w:sz w:val="22"/>
                <w:szCs w:val="22"/>
              </w:rPr>
              <w:t xml:space="preserve"> 420</w:t>
            </w:r>
          </w:p>
          <w:p w:rsidR="00ED1213" w:rsidRPr="008B442C" w:rsidRDefault="00ED1213" w:rsidP="0098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0 -10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ED1213" w:rsidRPr="008B442C" w:rsidTr="00712B6E">
        <w:trPr>
          <w:trHeight w:val="58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>Max. waga pacjenta umożliwiająca użycie stołu w dowolnym położeniu […] 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Podać</w:t>
            </w:r>
          </w:p>
          <w:p w:rsidR="00ED1213" w:rsidRPr="008B442C" w:rsidRDefault="00ED1213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  <w:u w:val="single"/>
              </w:rPr>
              <w:t>&gt;</w:t>
            </w:r>
            <w:r w:rsidRPr="008B442C">
              <w:rPr>
                <w:sz w:val="22"/>
                <w:szCs w:val="22"/>
              </w:rPr>
              <w:t xml:space="preserve"> 320</w:t>
            </w:r>
          </w:p>
          <w:p w:rsidR="00ED1213" w:rsidRPr="008B442C" w:rsidRDefault="00ED1213" w:rsidP="00A26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A26867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0 -10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ED1213" w:rsidRPr="008B442C" w:rsidTr="00ED1213">
        <w:trPr>
          <w:trHeight w:val="938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rPr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Możliwość włączenia funkcji powolnego startu ruchów stołu do wykorzystania w sytuacjach wymagających bardzo precyzyjnej zmiany ustawień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13" w:rsidRPr="008B442C" w:rsidRDefault="00ED1213" w:rsidP="00980234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213" w:rsidRPr="008B442C" w:rsidRDefault="00ED1213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E968BF" w:rsidRPr="008B442C" w:rsidTr="00980234">
        <w:trPr>
          <w:trHeight w:val="415"/>
        </w:trPr>
        <w:tc>
          <w:tcPr>
            <w:tcW w:w="8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8BF" w:rsidRPr="008B442C" w:rsidRDefault="00E968BF" w:rsidP="00980234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8BF" w:rsidRPr="008B442C" w:rsidRDefault="00E968BF" w:rsidP="00A26867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Wyposażenie: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8BF" w:rsidRPr="008B442C" w:rsidRDefault="00E968BF" w:rsidP="00980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8BF" w:rsidRPr="008B442C" w:rsidRDefault="00E968BF" w:rsidP="0098023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68BF" w:rsidRPr="008B442C" w:rsidRDefault="00E968BF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E968BF" w:rsidRPr="008B442C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E968BF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Anestezjologiczna podpórka ręki wraz z dwoma pasami mocującymi, o długości min 60 cm, na przegubie kulowym, ustawiana przy pomocy jednej dźwigni z zaciskiem uniwersalnym do mocowania na szynie bocznej stołu - </w:t>
            </w:r>
            <w:r w:rsidRPr="008B442C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6937D8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8BF" w:rsidRPr="008B442C" w:rsidRDefault="00E968BF" w:rsidP="001F332C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6937D8">
            <w:pPr>
              <w:snapToGrid w:val="0"/>
              <w:rPr>
                <w:sz w:val="22"/>
                <w:szCs w:val="22"/>
              </w:rPr>
            </w:pPr>
          </w:p>
        </w:tc>
      </w:tr>
      <w:tr w:rsidR="00E968BF" w:rsidRPr="008B442C" w:rsidTr="00C44193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Chirurgiczna podpórka ręki do łatwego i szybkiego pozycjonowania ramienia pacjenta w dowolnej pozycji wraz z dwoma pasami mocującymi, regulowana w dowolnym kierunku za pomocą tylko jednego pokrętła, z zaciskiem uniwersalnym do mocowania na szynie bocznej stołu, długa min 45 cm,  - </w:t>
            </w:r>
            <w:r w:rsidRPr="008B442C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r w:rsidRPr="008B442C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8B442C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8BF" w:rsidRPr="008B442C" w:rsidRDefault="00E968BF" w:rsidP="006937D8">
            <w:pPr>
              <w:rPr>
                <w:sz w:val="22"/>
                <w:szCs w:val="22"/>
              </w:rPr>
            </w:pPr>
          </w:p>
        </w:tc>
      </w:tr>
      <w:tr w:rsidR="00E968BF" w:rsidRPr="008B442C" w:rsidTr="00C44193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B442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Pas mocujący nogi do podpórek </w:t>
            </w:r>
            <w:proofErr w:type="spellStart"/>
            <w:r w:rsidRPr="008B442C">
              <w:rPr>
                <w:color w:val="000000" w:themeColor="text1"/>
                <w:sz w:val="22"/>
                <w:szCs w:val="22"/>
              </w:rPr>
              <w:t>Göpel</w:t>
            </w:r>
            <w:proofErr w:type="spellEnd"/>
            <w:r w:rsidRPr="008B442C">
              <w:rPr>
                <w:color w:val="000000" w:themeColor="text1"/>
                <w:sz w:val="22"/>
                <w:szCs w:val="22"/>
              </w:rPr>
              <w:t xml:space="preserve">, długość min. 1400 mm – </w:t>
            </w:r>
            <w:r w:rsidRPr="008B442C">
              <w:rPr>
                <w:b/>
                <w:color w:val="000000" w:themeColor="text1"/>
                <w:sz w:val="22"/>
                <w:szCs w:val="22"/>
              </w:rPr>
              <w:t>2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8BF" w:rsidRPr="008B442C" w:rsidRDefault="00E968BF" w:rsidP="007F7C8D">
            <w:pPr>
              <w:rPr>
                <w:sz w:val="22"/>
                <w:szCs w:val="22"/>
              </w:rPr>
            </w:pPr>
          </w:p>
        </w:tc>
      </w:tr>
      <w:tr w:rsidR="00E968BF" w:rsidRPr="008B442C" w:rsidTr="00C44193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rPr>
                <w:color w:val="000000" w:themeColor="text1"/>
                <w:sz w:val="22"/>
                <w:szCs w:val="22"/>
              </w:rPr>
            </w:pPr>
            <w:r w:rsidRPr="008B442C">
              <w:rPr>
                <w:color w:val="000000" w:themeColor="text1"/>
                <w:sz w:val="22"/>
                <w:szCs w:val="22"/>
              </w:rPr>
              <w:t xml:space="preserve">Pas mocujący brzuszny regulowany na rzep, długość minimum 1350 mm – </w:t>
            </w:r>
            <w:r w:rsidRPr="008B442C">
              <w:rPr>
                <w:b/>
                <w:color w:val="000000" w:themeColor="text1"/>
                <w:sz w:val="22"/>
                <w:szCs w:val="22"/>
              </w:rPr>
              <w:t>2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8BF" w:rsidRPr="008B442C" w:rsidRDefault="00E968BF" w:rsidP="006937D8">
            <w:pPr>
              <w:rPr>
                <w:sz w:val="22"/>
                <w:szCs w:val="22"/>
              </w:rPr>
            </w:pPr>
          </w:p>
        </w:tc>
      </w:tr>
      <w:tr w:rsidR="00E968BF" w:rsidRPr="008B442C" w:rsidTr="00C44193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rPr>
                <w:color w:val="000000" w:themeColor="text1"/>
                <w:sz w:val="22"/>
                <w:szCs w:val="22"/>
              </w:rPr>
            </w:pPr>
            <w:r w:rsidRPr="008B442C">
              <w:rPr>
                <w:color w:val="000000" w:themeColor="text1"/>
                <w:sz w:val="22"/>
                <w:szCs w:val="22"/>
              </w:rPr>
              <w:t xml:space="preserve">Pas mocujący podudzie regulowany na rzep – </w:t>
            </w:r>
            <w:r w:rsidRPr="008B442C">
              <w:rPr>
                <w:b/>
                <w:color w:val="000000" w:themeColor="text1"/>
                <w:sz w:val="22"/>
                <w:szCs w:val="22"/>
              </w:rPr>
              <w:t>2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8BF" w:rsidRPr="008B442C" w:rsidRDefault="00E968BF" w:rsidP="006937D8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E968BF" w:rsidRPr="008B442C" w:rsidTr="00C44193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rPr>
                <w:color w:val="000000" w:themeColor="text1"/>
                <w:sz w:val="22"/>
                <w:szCs w:val="22"/>
              </w:rPr>
            </w:pPr>
            <w:r w:rsidRPr="008B442C">
              <w:rPr>
                <w:color w:val="000000" w:themeColor="text1"/>
                <w:sz w:val="22"/>
                <w:szCs w:val="22"/>
              </w:rPr>
              <w:t xml:space="preserve">Podpórka boczna pleców wraz z uchwytem mocującym do szyny bocznej stołu – </w:t>
            </w:r>
            <w:r w:rsidRPr="008B442C">
              <w:rPr>
                <w:b/>
                <w:color w:val="000000" w:themeColor="text1"/>
                <w:sz w:val="22"/>
                <w:szCs w:val="22"/>
              </w:rPr>
              <w:t>1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6937D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968BF" w:rsidRPr="008B442C" w:rsidTr="00C44193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rPr>
                <w:color w:val="000000" w:themeColor="text1"/>
                <w:sz w:val="22"/>
                <w:szCs w:val="22"/>
              </w:rPr>
            </w:pPr>
            <w:r w:rsidRPr="008B442C">
              <w:rPr>
                <w:color w:val="000000" w:themeColor="text1"/>
                <w:sz w:val="22"/>
                <w:szCs w:val="22"/>
              </w:rPr>
              <w:t xml:space="preserve">Zaciski mocujące akcesoria do szyny bocznej stołu – </w:t>
            </w:r>
            <w:r w:rsidRPr="008B442C">
              <w:rPr>
                <w:b/>
                <w:color w:val="000000" w:themeColor="text1"/>
                <w:sz w:val="22"/>
                <w:szCs w:val="22"/>
              </w:rPr>
              <w:t>3 szt.</w:t>
            </w:r>
            <w:r w:rsidRPr="008B442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8BF" w:rsidRPr="008B442C" w:rsidRDefault="00E968BF" w:rsidP="006937D8">
            <w:pPr>
              <w:rPr>
                <w:sz w:val="22"/>
                <w:szCs w:val="22"/>
              </w:rPr>
            </w:pPr>
          </w:p>
        </w:tc>
      </w:tr>
      <w:tr w:rsidR="00E968BF" w:rsidRPr="008B442C" w:rsidTr="00C44193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rPr>
                <w:color w:val="000000" w:themeColor="text1"/>
                <w:sz w:val="22"/>
                <w:szCs w:val="22"/>
              </w:rPr>
            </w:pPr>
            <w:r w:rsidRPr="008B442C">
              <w:rPr>
                <w:color w:val="000000" w:themeColor="text1"/>
                <w:sz w:val="22"/>
                <w:szCs w:val="22"/>
              </w:rPr>
              <w:t xml:space="preserve">Stolik do operacji ręki, przezierny dla RTG (płyta karbonowa) z materacem antystatycznym, o wymiarach min. 800x500 mm, mocowany do szyny bocznej – </w:t>
            </w:r>
            <w:r w:rsidRPr="008B442C">
              <w:rPr>
                <w:b/>
                <w:color w:val="000000" w:themeColor="text1"/>
                <w:sz w:val="22"/>
                <w:szCs w:val="22"/>
              </w:rPr>
              <w:t>1 szt.</w:t>
            </w:r>
            <w:r w:rsidRPr="008B442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8BF" w:rsidRPr="008B442C" w:rsidRDefault="00E968BF" w:rsidP="00A26867">
            <w:pPr>
              <w:snapToGrid w:val="0"/>
              <w:jc w:val="center"/>
              <w:rPr>
                <w:sz w:val="22"/>
                <w:szCs w:val="22"/>
              </w:rPr>
            </w:pPr>
            <w:r w:rsidRPr="008B442C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8BF" w:rsidRPr="008B442C" w:rsidRDefault="00E968BF" w:rsidP="006937D8">
            <w:pPr>
              <w:rPr>
                <w:sz w:val="22"/>
                <w:szCs w:val="22"/>
              </w:rPr>
            </w:pPr>
          </w:p>
        </w:tc>
      </w:tr>
    </w:tbl>
    <w:p w:rsidR="00FE26CA" w:rsidRPr="000E14C3" w:rsidRDefault="00FE26CA" w:rsidP="00FE26CA">
      <w:pPr>
        <w:pStyle w:val="Bezodstpw"/>
        <w:rPr>
          <w:rFonts w:ascii="Garamond" w:hAnsi="Garamond" w:cs="Arial"/>
        </w:rPr>
      </w:pPr>
    </w:p>
    <w:p w:rsidR="00FE26CA" w:rsidRPr="000E14C3" w:rsidRDefault="00FE26CA" w:rsidP="00FE26CA">
      <w:pPr>
        <w:pStyle w:val="Bezodstpw"/>
        <w:rPr>
          <w:rFonts w:ascii="Garamond" w:hAnsi="Garamond" w:cs="Arial"/>
        </w:rPr>
      </w:pPr>
    </w:p>
    <w:p w:rsidR="00A43DAF" w:rsidRPr="000E14C3" w:rsidRDefault="00A43DAF" w:rsidP="00FE26CA">
      <w:pPr>
        <w:pStyle w:val="Bezodstpw"/>
        <w:rPr>
          <w:rFonts w:ascii="Garamond" w:hAnsi="Garamond" w:cs="Times New Roman"/>
        </w:rPr>
      </w:pPr>
    </w:p>
    <w:p w:rsidR="00FE26CA" w:rsidRPr="000E14C3" w:rsidRDefault="00FE26CA" w:rsidP="00FE26CA">
      <w:pPr>
        <w:pStyle w:val="Bezodstpw"/>
        <w:rPr>
          <w:rFonts w:ascii="Garamond" w:hAnsi="Garamond" w:cs="Arial"/>
        </w:rPr>
      </w:pPr>
    </w:p>
    <w:p w:rsidR="00FE26CA" w:rsidRPr="000E14C3" w:rsidRDefault="00FE26CA" w:rsidP="00FE26CA">
      <w:pPr>
        <w:pStyle w:val="Bezodstpw"/>
        <w:rPr>
          <w:rFonts w:ascii="Garamond" w:hAnsi="Garamond" w:cs="Arial"/>
        </w:rPr>
      </w:pPr>
    </w:p>
    <w:p w:rsidR="008B442C" w:rsidRDefault="00614D89" w:rsidP="00FE26CA">
      <w:pPr>
        <w:pStyle w:val="Bezodstpw"/>
        <w:rPr>
          <w:rFonts w:ascii="Times New Roman" w:hAnsi="Times New Roman" w:cs="Times New Roman"/>
        </w:rPr>
      </w:pPr>
      <w:r w:rsidRPr="008B442C">
        <w:rPr>
          <w:rFonts w:ascii="Times New Roman" w:hAnsi="Times New Roman" w:cs="Times New Roman"/>
        </w:rPr>
        <w:t>Miejscowość ................................ data ........................</w:t>
      </w:r>
      <w:r w:rsidR="00FE26CA" w:rsidRPr="008B442C">
        <w:rPr>
          <w:rFonts w:ascii="Times New Roman" w:hAnsi="Times New Roman" w:cs="Times New Roman"/>
        </w:rPr>
        <w:t xml:space="preserve">  </w:t>
      </w:r>
    </w:p>
    <w:p w:rsidR="00A43DAF" w:rsidRPr="008B442C" w:rsidRDefault="00614D89" w:rsidP="008B442C">
      <w:pPr>
        <w:pStyle w:val="Bezodstpw"/>
        <w:ind w:left="2880" w:firstLine="720"/>
        <w:rPr>
          <w:rFonts w:ascii="Times New Roman" w:hAnsi="Times New Roman" w:cs="Times New Roman"/>
        </w:rPr>
      </w:pPr>
      <w:r w:rsidRPr="008B442C">
        <w:rPr>
          <w:rFonts w:ascii="Times New Roman" w:eastAsia="Arial" w:hAnsi="Times New Roman" w:cs="Times New Roman"/>
        </w:rPr>
        <w:t xml:space="preserve">                                     </w:t>
      </w:r>
      <w:r w:rsidR="008B442C">
        <w:rPr>
          <w:rFonts w:ascii="Times New Roman" w:eastAsia="Arial" w:hAnsi="Times New Roman" w:cs="Times New Roman"/>
        </w:rPr>
        <w:tab/>
      </w:r>
      <w:r w:rsidR="008B442C">
        <w:rPr>
          <w:rFonts w:ascii="Times New Roman" w:eastAsia="Arial" w:hAnsi="Times New Roman" w:cs="Times New Roman"/>
        </w:rPr>
        <w:tab/>
      </w:r>
      <w:bookmarkStart w:id="1" w:name="_GoBack"/>
      <w:bookmarkEnd w:id="1"/>
      <w:r w:rsidRPr="008B442C">
        <w:rPr>
          <w:rFonts w:ascii="Times New Roman" w:hAnsi="Times New Roman" w:cs="Times New Roman"/>
        </w:rPr>
        <w:t>........................</w:t>
      </w:r>
      <w:r w:rsidR="008B442C">
        <w:rPr>
          <w:rFonts w:ascii="Times New Roman" w:hAnsi="Times New Roman" w:cs="Times New Roman"/>
        </w:rPr>
        <w:t>...........................</w:t>
      </w:r>
    </w:p>
    <w:p w:rsidR="00A43DAF" w:rsidRPr="008B442C" w:rsidRDefault="00FE26CA" w:rsidP="00FE26CA">
      <w:pPr>
        <w:pStyle w:val="Bezodstpw"/>
        <w:ind w:left="6372"/>
        <w:rPr>
          <w:rFonts w:ascii="Times New Roman" w:eastAsia="Arial" w:hAnsi="Times New Roman" w:cs="Times New Roman"/>
        </w:rPr>
      </w:pPr>
      <w:r w:rsidRPr="008B442C">
        <w:rPr>
          <w:rFonts w:ascii="Times New Roman" w:hAnsi="Times New Roman" w:cs="Times New Roman"/>
        </w:rPr>
        <w:t xml:space="preserve">            </w:t>
      </w:r>
      <w:r w:rsidR="00614D89" w:rsidRPr="008B442C">
        <w:rPr>
          <w:rFonts w:ascii="Times New Roman" w:hAnsi="Times New Roman" w:cs="Times New Roman"/>
        </w:rPr>
        <w:t>podpis wykonawcy</w:t>
      </w:r>
    </w:p>
    <w:p w:rsidR="00614D89" w:rsidRPr="00AF2EAD" w:rsidRDefault="00614D89" w:rsidP="00FE26CA">
      <w:pPr>
        <w:pStyle w:val="Bezodstpw"/>
        <w:jc w:val="center"/>
        <w:rPr>
          <w:rFonts w:ascii="Garamond" w:hAnsi="Garamond"/>
          <w:sz w:val="18"/>
          <w:szCs w:val="18"/>
        </w:rPr>
      </w:pPr>
      <w:r w:rsidRPr="00AF2EAD">
        <w:rPr>
          <w:rFonts w:ascii="Garamond" w:eastAsia="Arial" w:hAnsi="Garamond" w:cs="Arial"/>
          <w:sz w:val="18"/>
          <w:szCs w:val="18"/>
        </w:rPr>
        <w:t xml:space="preserve">                                                                      </w:t>
      </w:r>
      <w:r w:rsidRPr="00AF2EAD">
        <w:rPr>
          <w:rFonts w:ascii="Garamond" w:hAnsi="Garamond" w:cs="Arial"/>
          <w:sz w:val="18"/>
          <w:szCs w:val="18"/>
        </w:rPr>
        <w:tab/>
      </w:r>
      <w:r w:rsidRPr="00AF2EAD">
        <w:rPr>
          <w:rFonts w:ascii="Garamond" w:hAnsi="Garamond" w:cs="Arial"/>
          <w:sz w:val="18"/>
          <w:szCs w:val="18"/>
        </w:rPr>
        <w:tab/>
      </w:r>
      <w:r w:rsidRPr="00AF2EAD">
        <w:rPr>
          <w:rFonts w:ascii="Garamond" w:hAnsi="Garamond" w:cs="Arial"/>
          <w:sz w:val="18"/>
          <w:szCs w:val="18"/>
        </w:rPr>
        <w:tab/>
      </w:r>
    </w:p>
    <w:sectPr w:rsidR="00614D89" w:rsidRPr="00AF2EAD" w:rsidSect="00BB470A"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5E" w:rsidRDefault="0012565E" w:rsidP="008B442C">
      <w:r>
        <w:separator/>
      </w:r>
    </w:p>
  </w:endnote>
  <w:endnote w:type="continuationSeparator" w:id="0">
    <w:p w:rsidR="0012565E" w:rsidRDefault="0012565E" w:rsidP="008B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74" w:rsidRPr="003510B5" w:rsidRDefault="009A6574" w:rsidP="009A6574">
    <w:pPr>
      <w:pStyle w:val="Stopka"/>
      <w:jc w:val="center"/>
      <w:rPr>
        <w:rStyle w:val="Numerstrony"/>
        <w:b/>
        <w:i/>
        <w:sz w:val="20"/>
      </w:rPr>
    </w:pPr>
    <w:r w:rsidRPr="003510B5">
      <w:rPr>
        <w:rStyle w:val="Numerstrony"/>
        <w:b/>
        <w:i/>
        <w:sz w:val="20"/>
      </w:rPr>
      <w:t xml:space="preserve">Załącznik nr </w:t>
    </w:r>
    <w:r>
      <w:rPr>
        <w:rStyle w:val="Numerstrony"/>
        <w:b/>
        <w:i/>
        <w:sz w:val="20"/>
      </w:rPr>
      <w:t>1</w:t>
    </w:r>
    <w:r>
      <w:rPr>
        <w:rStyle w:val="Numerstrony"/>
        <w:b/>
        <w:i/>
        <w:sz w:val="20"/>
      </w:rPr>
      <w:t>.2</w:t>
    </w:r>
    <w:r w:rsidRPr="003510B5">
      <w:rPr>
        <w:rStyle w:val="Numerstrony"/>
        <w:b/>
        <w:i/>
        <w:sz w:val="20"/>
      </w:rPr>
      <w:t xml:space="preserve"> do SIWZ;  numer postępowania: </w:t>
    </w:r>
    <w:r>
      <w:rPr>
        <w:rStyle w:val="Numerstrony"/>
        <w:b/>
        <w:i/>
        <w:sz w:val="20"/>
      </w:rPr>
      <w:t>15</w:t>
    </w:r>
    <w:r w:rsidRPr="003510B5">
      <w:rPr>
        <w:rStyle w:val="Numerstrony"/>
        <w:b/>
        <w:i/>
        <w:sz w:val="20"/>
      </w:rPr>
      <w:t>/MED/201</w:t>
    </w:r>
    <w:r>
      <w:rPr>
        <w:rStyle w:val="Numerstrony"/>
        <w:b/>
        <w:i/>
        <w:sz w:val="20"/>
      </w:rPr>
      <w:t>8</w:t>
    </w:r>
    <w:r w:rsidRPr="003510B5">
      <w:rPr>
        <w:rStyle w:val="Numerstrony"/>
        <w:b/>
        <w:i/>
        <w:sz w:val="20"/>
      </w:rPr>
      <w:t xml:space="preserve">;  strona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PAGE  </w:instrText>
    </w:r>
    <w:r w:rsidRPr="003510B5">
      <w:rPr>
        <w:rStyle w:val="Numerstrony"/>
        <w:b/>
        <w:i/>
        <w:sz w:val="20"/>
      </w:rPr>
      <w:fldChar w:fldCharType="separate"/>
    </w:r>
    <w:r>
      <w:rPr>
        <w:rStyle w:val="Numerstrony"/>
        <w:b/>
        <w:i/>
        <w:noProof/>
        <w:sz w:val="20"/>
      </w:rPr>
      <w:t>1</w:t>
    </w:r>
    <w:r w:rsidRPr="003510B5">
      <w:rPr>
        <w:rStyle w:val="Numerstrony"/>
        <w:b/>
        <w:i/>
        <w:sz w:val="20"/>
      </w:rPr>
      <w:fldChar w:fldCharType="end"/>
    </w:r>
    <w:r w:rsidRPr="003510B5">
      <w:rPr>
        <w:rStyle w:val="Numerstrony"/>
        <w:b/>
        <w:i/>
        <w:sz w:val="20"/>
      </w:rPr>
      <w:t xml:space="preserve"> z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 NUMPAGES </w:instrText>
    </w:r>
    <w:r w:rsidRPr="003510B5">
      <w:rPr>
        <w:rStyle w:val="Numerstrony"/>
        <w:b/>
        <w:i/>
        <w:sz w:val="20"/>
      </w:rPr>
      <w:fldChar w:fldCharType="separate"/>
    </w:r>
    <w:r>
      <w:rPr>
        <w:rStyle w:val="Numerstrony"/>
        <w:b/>
        <w:i/>
        <w:noProof/>
        <w:sz w:val="20"/>
      </w:rPr>
      <w:t>5</w:t>
    </w:r>
    <w:r w:rsidRPr="003510B5">
      <w:rPr>
        <w:rStyle w:val="Numerstrony"/>
        <w:b/>
        <w:i/>
        <w:sz w:val="20"/>
      </w:rPr>
      <w:fldChar w:fldCharType="end"/>
    </w:r>
  </w:p>
  <w:p w:rsidR="009A6574" w:rsidRDefault="009A6574">
    <w:pPr>
      <w:pStyle w:val="Stopka"/>
    </w:pPr>
  </w:p>
  <w:p w:rsidR="008B442C" w:rsidRDefault="008B44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5E" w:rsidRDefault="0012565E" w:rsidP="008B442C">
      <w:r>
        <w:separator/>
      </w:r>
    </w:p>
  </w:footnote>
  <w:footnote w:type="continuationSeparator" w:id="0">
    <w:p w:rsidR="0012565E" w:rsidRDefault="0012565E" w:rsidP="008B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5A297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 w:val="0"/>
        <w:sz w:val="22"/>
        <w:szCs w:val="22"/>
        <w:lang w:val="pl-PL"/>
      </w:rPr>
    </w:lvl>
  </w:abstractNum>
  <w:abstractNum w:abstractNumId="2">
    <w:nsid w:val="058B4855"/>
    <w:multiLevelType w:val="hybridMultilevel"/>
    <w:tmpl w:val="E4AA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275F"/>
    <w:multiLevelType w:val="hybridMultilevel"/>
    <w:tmpl w:val="9AF8B028"/>
    <w:lvl w:ilvl="0" w:tplc="BAE09444">
      <w:numFmt w:val="decimal"/>
      <w:lvlText w:val="%1-"/>
      <w:lvlJc w:val="left"/>
      <w:pPr>
        <w:ind w:left="720" w:hanging="360"/>
      </w:pPr>
      <w:rPr>
        <w:rFonts w:ascii="Garamond" w:hAnsi="Garamond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F72BF7"/>
    <w:multiLevelType w:val="hybridMultilevel"/>
    <w:tmpl w:val="996C4020"/>
    <w:lvl w:ilvl="0" w:tplc="72B65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C16AD"/>
    <w:multiLevelType w:val="hybridMultilevel"/>
    <w:tmpl w:val="53CE79C8"/>
    <w:lvl w:ilvl="0" w:tplc="2E98F5CA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9416D9"/>
    <w:multiLevelType w:val="hybridMultilevel"/>
    <w:tmpl w:val="30D0F992"/>
    <w:lvl w:ilvl="0" w:tplc="957A01B8">
      <w:start w:val="5"/>
      <w:numFmt w:val="bullet"/>
      <w:lvlText w:val=""/>
      <w:lvlJc w:val="left"/>
      <w:pPr>
        <w:ind w:left="420" w:hanging="360"/>
      </w:pPr>
      <w:rPr>
        <w:rFonts w:ascii="Wingdings" w:eastAsia="Lucida Sans Unicode" w:hAnsi="Wingdings" w:cs="Aria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20"/>
    <w:rsid w:val="00016277"/>
    <w:rsid w:val="000A7CC4"/>
    <w:rsid w:val="000E14C3"/>
    <w:rsid w:val="000E7EB4"/>
    <w:rsid w:val="0010500A"/>
    <w:rsid w:val="0012565E"/>
    <w:rsid w:val="001F332C"/>
    <w:rsid w:val="00250CD2"/>
    <w:rsid w:val="00261363"/>
    <w:rsid w:val="002B1DCE"/>
    <w:rsid w:val="003302BA"/>
    <w:rsid w:val="00377D18"/>
    <w:rsid w:val="00397B8B"/>
    <w:rsid w:val="003A329B"/>
    <w:rsid w:val="0041312A"/>
    <w:rsid w:val="00513019"/>
    <w:rsid w:val="0058239B"/>
    <w:rsid w:val="00584FE6"/>
    <w:rsid w:val="00614D89"/>
    <w:rsid w:val="00676A85"/>
    <w:rsid w:val="006867EB"/>
    <w:rsid w:val="006937D8"/>
    <w:rsid w:val="006F5C6E"/>
    <w:rsid w:val="007F7C8D"/>
    <w:rsid w:val="008A2622"/>
    <w:rsid w:val="008B2B7B"/>
    <w:rsid w:val="008B442C"/>
    <w:rsid w:val="008D02C3"/>
    <w:rsid w:val="00980234"/>
    <w:rsid w:val="009A6574"/>
    <w:rsid w:val="009E7FFD"/>
    <w:rsid w:val="00A43DAF"/>
    <w:rsid w:val="00A664A7"/>
    <w:rsid w:val="00AB63CF"/>
    <w:rsid w:val="00AF2EAD"/>
    <w:rsid w:val="00B03A39"/>
    <w:rsid w:val="00B246FB"/>
    <w:rsid w:val="00B47137"/>
    <w:rsid w:val="00BB470A"/>
    <w:rsid w:val="00BC0F20"/>
    <w:rsid w:val="00BE300D"/>
    <w:rsid w:val="00CA1327"/>
    <w:rsid w:val="00CC4CEC"/>
    <w:rsid w:val="00CD3C06"/>
    <w:rsid w:val="00E03EE1"/>
    <w:rsid w:val="00E0545A"/>
    <w:rsid w:val="00E32B84"/>
    <w:rsid w:val="00E968BF"/>
    <w:rsid w:val="00EA6F2A"/>
    <w:rsid w:val="00ED1213"/>
    <w:rsid w:val="00F4220D"/>
    <w:rsid w:val="00F76AD5"/>
    <w:rsid w:val="00FE26CA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lang w:val="pl-PL"/>
    </w:rPr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Domylnaczcionkaakapitu1">
    <w:name w:val="Domyślna czcionka akapitu1"/>
  </w:style>
  <w:style w:type="character" w:customStyle="1" w:styleId="FontStyle58">
    <w:name w:val="Font Style58"/>
    <w:basedOn w:val="Domylnaczcionkaakapitu1"/>
    <w:rPr>
      <w:rFonts w:ascii="Times New Roman" w:hAnsi="Times New Roman" w:cs="Times New Roman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17">
    <w:name w:val="Style17"/>
    <w:basedOn w:val="Normalny"/>
    <w:pPr>
      <w:spacing w:line="211" w:lineRule="exact"/>
    </w:pPr>
  </w:style>
  <w:style w:type="paragraph" w:customStyle="1" w:styleId="Style22">
    <w:name w:val="Style22"/>
    <w:basedOn w:val="Normalny"/>
    <w:pPr>
      <w:spacing w:line="208" w:lineRule="exact"/>
      <w:jc w:val="center"/>
    </w:pPr>
  </w:style>
  <w:style w:type="paragraph" w:customStyle="1" w:styleId="Style37">
    <w:name w:val="Style37"/>
    <w:basedOn w:val="Normalny"/>
  </w:style>
  <w:style w:type="character" w:customStyle="1" w:styleId="Nagwek3Znak">
    <w:name w:val="Nagłówek 3 Znak"/>
    <w:link w:val="Nagwek3"/>
    <w:rsid w:val="006937D8"/>
    <w:rPr>
      <w:rFonts w:ascii="Arial" w:eastAsia="Lucida Sans Unicode" w:hAnsi="Arial" w:cs="Arial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B246FB"/>
    <w:pPr>
      <w:widowControl/>
      <w:suppressAutoHyphens w:val="0"/>
      <w:jc w:val="center"/>
    </w:pPr>
    <w:rPr>
      <w:rFonts w:eastAsia="Times New Roman"/>
      <w:kern w:val="0"/>
      <w:szCs w:val="20"/>
    </w:rPr>
  </w:style>
  <w:style w:type="character" w:customStyle="1" w:styleId="TytuZnak">
    <w:name w:val="Tytuł Znak"/>
    <w:basedOn w:val="Domylnaczcionkaakapitu"/>
    <w:link w:val="Tytu"/>
    <w:rsid w:val="00B246FB"/>
    <w:rPr>
      <w:sz w:val="24"/>
    </w:rPr>
  </w:style>
  <w:style w:type="paragraph" w:styleId="Stopka">
    <w:name w:val="footer"/>
    <w:basedOn w:val="Normalny"/>
    <w:link w:val="StopkaZnak"/>
    <w:rsid w:val="00B246FB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eastAsia="Times New Roman"/>
      <w:kern w:val="0"/>
      <w:szCs w:val="20"/>
    </w:rPr>
  </w:style>
  <w:style w:type="character" w:customStyle="1" w:styleId="StopkaZnak">
    <w:name w:val="Stopka Znak"/>
    <w:basedOn w:val="Domylnaczcionkaakapitu"/>
    <w:link w:val="Stopka"/>
    <w:rsid w:val="00B246FB"/>
    <w:rPr>
      <w:sz w:val="24"/>
    </w:rPr>
  </w:style>
  <w:style w:type="paragraph" w:styleId="Akapitzlist">
    <w:name w:val="List Paragraph"/>
    <w:basedOn w:val="Normalny"/>
    <w:uiPriority w:val="34"/>
    <w:qFormat/>
    <w:rsid w:val="00FF7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574"/>
    <w:rPr>
      <w:rFonts w:ascii="Tahoma" w:eastAsia="Lucida Sans Unicode" w:hAnsi="Tahoma" w:cs="Tahoma"/>
      <w:kern w:val="1"/>
      <w:sz w:val="16"/>
      <w:szCs w:val="16"/>
    </w:rPr>
  </w:style>
  <w:style w:type="character" w:styleId="Numerstrony">
    <w:name w:val="page number"/>
    <w:basedOn w:val="Domylnaczcionkaakapitu"/>
    <w:rsid w:val="009A6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lang w:val="pl-PL"/>
    </w:rPr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Domylnaczcionkaakapitu1">
    <w:name w:val="Domyślna czcionka akapitu1"/>
  </w:style>
  <w:style w:type="character" w:customStyle="1" w:styleId="FontStyle58">
    <w:name w:val="Font Style58"/>
    <w:basedOn w:val="Domylnaczcionkaakapitu1"/>
    <w:rPr>
      <w:rFonts w:ascii="Times New Roman" w:hAnsi="Times New Roman" w:cs="Times New Roman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17">
    <w:name w:val="Style17"/>
    <w:basedOn w:val="Normalny"/>
    <w:pPr>
      <w:spacing w:line="211" w:lineRule="exact"/>
    </w:pPr>
  </w:style>
  <w:style w:type="paragraph" w:customStyle="1" w:styleId="Style22">
    <w:name w:val="Style22"/>
    <w:basedOn w:val="Normalny"/>
    <w:pPr>
      <w:spacing w:line="208" w:lineRule="exact"/>
      <w:jc w:val="center"/>
    </w:pPr>
  </w:style>
  <w:style w:type="paragraph" w:customStyle="1" w:styleId="Style37">
    <w:name w:val="Style37"/>
    <w:basedOn w:val="Normalny"/>
  </w:style>
  <w:style w:type="character" w:customStyle="1" w:styleId="Nagwek3Znak">
    <w:name w:val="Nagłówek 3 Znak"/>
    <w:link w:val="Nagwek3"/>
    <w:rsid w:val="006937D8"/>
    <w:rPr>
      <w:rFonts w:ascii="Arial" w:eastAsia="Lucida Sans Unicode" w:hAnsi="Arial" w:cs="Arial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B246FB"/>
    <w:pPr>
      <w:widowControl/>
      <w:suppressAutoHyphens w:val="0"/>
      <w:jc w:val="center"/>
    </w:pPr>
    <w:rPr>
      <w:rFonts w:eastAsia="Times New Roman"/>
      <w:kern w:val="0"/>
      <w:szCs w:val="20"/>
    </w:rPr>
  </w:style>
  <w:style w:type="character" w:customStyle="1" w:styleId="TytuZnak">
    <w:name w:val="Tytuł Znak"/>
    <w:basedOn w:val="Domylnaczcionkaakapitu"/>
    <w:link w:val="Tytu"/>
    <w:rsid w:val="00B246FB"/>
    <w:rPr>
      <w:sz w:val="24"/>
    </w:rPr>
  </w:style>
  <w:style w:type="paragraph" w:styleId="Stopka">
    <w:name w:val="footer"/>
    <w:basedOn w:val="Normalny"/>
    <w:link w:val="StopkaZnak"/>
    <w:rsid w:val="00B246FB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eastAsia="Times New Roman"/>
      <w:kern w:val="0"/>
      <w:szCs w:val="20"/>
    </w:rPr>
  </w:style>
  <w:style w:type="character" w:customStyle="1" w:styleId="StopkaZnak">
    <w:name w:val="Stopka Znak"/>
    <w:basedOn w:val="Domylnaczcionkaakapitu"/>
    <w:link w:val="Stopka"/>
    <w:rsid w:val="00B246FB"/>
    <w:rPr>
      <w:sz w:val="24"/>
    </w:rPr>
  </w:style>
  <w:style w:type="paragraph" w:styleId="Akapitzlist">
    <w:name w:val="List Paragraph"/>
    <w:basedOn w:val="Normalny"/>
    <w:uiPriority w:val="34"/>
    <w:qFormat/>
    <w:rsid w:val="00FF7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574"/>
    <w:rPr>
      <w:rFonts w:ascii="Tahoma" w:eastAsia="Lucida Sans Unicode" w:hAnsi="Tahoma" w:cs="Tahoma"/>
      <w:kern w:val="1"/>
      <w:sz w:val="16"/>
      <w:szCs w:val="16"/>
    </w:rPr>
  </w:style>
  <w:style w:type="character" w:styleId="Numerstrony">
    <w:name w:val="page number"/>
    <w:basedOn w:val="Domylnaczcionkaakapitu"/>
    <w:rsid w:val="009A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233C-5541-4205-A348-2982B56F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Monika</cp:lastModifiedBy>
  <cp:revision>5</cp:revision>
  <cp:lastPrinted>2017-07-18T11:21:00Z</cp:lastPrinted>
  <dcterms:created xsi:type="dcterms:W3CDTF">2018-04-27T10:21:00Z</dcterms:created>
  <dcterms:modified xsi:type="dcterms:W3CDTF">2018-04-27T10:45:00Z</dcterms:modified>
</cp:coreProperties>
</file>